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E46F2" w14:textId="77777777" w:rsidR="0003675C" w:rsidRPr="008642EC" w:rsidRDefault="0003675C" w:rsidP="0003675C">
      <w:pPr>
        <w:pStyle w:val="BasicParagraph"/>
        <w:suppressAutoHyphens/>
        <w:spacing w:line="240" w:lineRule="auto"/>
        <w:rPr>
          <w:rFonts w:ascii="Times New Roman" w:hAnsi="Times New Roman" w:cs="Times New Roman"/>
          <w:bCs/>
          <w:color w:val="000000" w:themeColor="text1"/>
          <w:szCs w:val="21"/>
        </w:rPr>
      </w:pPr>
      <w:bookmarkStart w:id="0" w:name="_Hlk6859226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B445A9A" w14:textId="77777777" w:rsidR="0003675C" w:rsidRDefault="0003675C" w:rsidP="0003675C">
      <w:pPr>
        <w:pStyle w:val="BasicParagraph"/>
        <w:suppressAutoHyphens/>
        <w:spacing w:line="240" w:lineRule="auto"/>
        <w:rPr>
          <w:rFonts w:ascii="Times New Roman" w:hAnsi="Times New Roman" w:cs="Times New Roman"/>
          <w:b/>
          <w:bCs/>
          <w:color w:val="000000" w:themeColor="text1"/>
          <w:sz w:val="21"/>
          <w:szCs w:val="21"/>
        </w:rPr>
      </w:pPr>
    </w:p>
    <w:p w14:paraId="285491A0" w14:textId="77777777" w:rsidR="0003675C" w:rsidRPr="00582653" w:rsidRDefault="0003675C" w:rsidP="0003675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636C22" w14:textId="77777777" w:rsidR="0003675C" w:rsidRDefault="0003675C" w:rsidP="000367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438395B" w14:textId="77777777" w:rsidR="0003675C" w:rsidRDefault="0003675C" w:rsidP="0003675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BFD2C33" w14:textId="77777777" w:rsidR="0003675C" w:rsidRPr="00582653" w:rsidRDefault="0003675C" w:rsidP="0003675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D53087" wp14:editId="52B3638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A95A00E" w14:textId="50F8C543" w:rsidR="0003675C" w:rsidRDefault="0003675C" w:rsidP="000367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Case study background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92A18EC" w14:textId="77777777" w:rsidR="0003675C" w:rsidRDefault="0003675C" w:rsidP="0003675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0AD56D" w14:textId="77777777" w:rsidR="0003675C" w:rsidRPr="00582653" w:rsidRDefault="0003675C" w:rsidP="000367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DAA7935" w14:textId="77777777" w:rsidR="0003675C" w:rsidRPr="00582653" w:rsidRDefault="0003675C" w:rsidP="000367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FF8D274" w14:textId="77777777" w:rsidR="0003675C" w:rsidRPr="008642EC" w:rsidRDefault="0003675C" w:rsidP="0003675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7AE6AB5" w14:textId="77777777" w:rsidR="0003675C" w:rsidRPr="008642EC" w:rsidRDefault="0003675C" w:rsidP="0003675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9406EEE" w14:textId="77777777" w:rsidR="0003675C" w:rsidRPr="00582653" w:rsidRDefault="0003675C" w:rsidP="0003675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7EC7DBF" w14:textId="77777777" w:rsidR="0003675C" w:rsidRPr="008642EC" w:rsidRDefault="0003675C" w:rsidP="000367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6A0E7B1" w14:textId="77777777" w:rsidR="0003675C" w:rsidRPr="008642EC" w:rsidRDefault="0003675C" w:rsidP="0003675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5E5734E" w14:textId="77777777" w:rsidR="0003675C" w:rsidRPr="00582653" w:rsidRDefault="0003675C" w:rsidP="0003675C">
      <w:pPr>
        <w:pStyle w:val="BasicParagraph"/>
        <w:suppressAutoHyphens/>
        <w:spacing w:line="240" w:lineRule="auto"/>
        <w:rPr>
          <w:rFonts w:ascii="Times New Roman" w:hAnsi="Times New Roman" w:cs="Times New Roman"/>
          <w:color w:val="000000" w:themeColor="text1"/>
          <w:sz w:val="21"/>
          <w:szCs w:val="21"/>
        </w:rPr>
      </w:pPr>
    </w:p>
    <w:p w14:paraId="1E853082" w14:textId="77777777" w:rsidR="0003675C" w:rsidRPr="00582653" w:rsidRDefault="0003675C" w:rsidP="0003675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6A2B567" w14:textId="77777777" w:rsidR="0003675C" w:rsidRDefault="0003675C" w:rsidP="000367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B1629E0" w14:textId="77777777" w:rsidR="0003675C" w:rsidRDefault="0003675C" w:rsidP="0003675C">
      <w:pPr>
        <w:pStyle w:val="BasicParagraph"/>
        <w:suppressAutoHyphens/>
        <w:spacing w:line="240" w:lineRule="auto"/>
        <w:ind w:left="720"/>
        <w:rPr>
          <w:rFonts w:ascii="Times New Roman" w:hAnsi="Times New Roman" w:cs="Times New Roman"/>
          <w:color w:val="000000" w:themeColor="text1"/>
          <w:sz w:val="21"/>
          <w:szCs w:val="21"/>
        </w:rPr>
      </w:pPr>
    </w:p>
    <w:p w14:paraId="7C516125" w14:textId="77777777" w:rsidR="0003675C" w:rsidRDefault="0003675C" w:rsidP="000367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908C26C" w14:textId="77777777" w:rsidR="0003675C" w:rsidRDefault="0003675C" w:rsidP="0003675C">
      <w:pPr>
        <w:pStyle w:val="BasicParagraph"/>
        <w:suppressAutoHyphens/>
        <w:spacing w:line="240" w:lineRule="auto"/>
        <w:ind w:left="1440"/>
        <w:rPr>
          <w:rFonts w:ascii="Times New Roman" w:hAnsi="Times New Roman" w:cs="Times New Roman"/>
          <w:color w:val="000000" w:themeColor="text1"/>
          <w:sz w:val="21"/>
          <w:szCs w:val="21"/>
        </w:rPr>
      </w:pPr>
    </w:p>
    <w:p w14:paraId="40179E59" w14:textId="77777777" w:rsidR="0003675C" w:rsidRDefault="0003675C" w:rsidP="0003675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522927F" w14:textId="77777777" w:rsidR="0003675C" w:rsidRDefault="0003675C" w:rsidP="0003675C">
      <w:pPr>
        <w:pStyle w:val="BasicParagraph"/>
        <w:suppressAutoHyphens/>
        <w:spacing w:line="240" w:lineRule="auto"/>
        <w:ind w:left="1440"/>
        <w:rPr>
          <w:rFonts w:ascii="Times New Roman" w:hAnsi="Times New Roman" w:cs="Times New Roman"/>
          <w:color w:val="000000" w:themeColor="text1"/>
          <w:sz w:val="21"/>
          <w:szCs w:val="21"/>
        </w:rPr>
      </w:pPr>
    </w:p>
    <w:p w14:paraId="7A5B0DFD" w14:textId="77777777" w:rsidR="0003675C" w:rsidRDefault="0003675C" w:rsidP="0003675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234ACC8" w14:textId="77777777" w:rsidR="0003675C" w:rsidRDefault="0003675C" w:rsidP="0003675C"/>
    <w:p w14:paraId="252A77C9" w14:textId="77777777" w:rsidR="0003675C" w:rsidRDefault="0003675C">
      <w:pPr>
        <w:spacing w:before="0" w:after="160" w:line="259" w:lineRule="auto"/>
        <w:rPr>
          <w:rFonts w:ascii="Calibri" w:eastAsiaTheme="majorEastAsia" w:hAnsi="Calibri" w:cstheme="majorBidi"/>
          <w:b/>
          <w:color w:val="0031A7" w:themeColor="text2"/>
          <w:sz w:val="32"/>
          <w:szCs w:val="32"/>
          <w:lang w:val="en-US"/>
        </w:rPr>
      </w:pPr>
      <w:r>
        <w:rPr>
          <w:lang w:val="en-US"/>
        </w:rPr>
        <w:br w:type="page"/>
      </w:r>
    </w:p>
    <w:p w14:paraId="608D695E" w14:textId="226C05E2" w:rsidR="00E429EC" w:rsidRPr="00C94F67" w:rsidRDefault="00E429EC" w:rsidP="00E429EC">
      <w:pPr>
        <w:pStyle w:val="Heading1"/>
        <w:rPr>
          <w:lang w:val="en-US"/>
        </w:rPr>
      </w:pPr>
      <w:r w:rsidRPr="00C94F67">
        <w:rPr>
          <w:lang w:val="en-US"/>
        </w:rPr>
        <w:lastRenderedPageBreak/>
        <w:t>MPower108</w:t>
      </w:r>
      <w:r w:rsidRPr="00C94F67">
        <w:t xml:space="preserve"> </w:t>
      </w:r>
      <w:r w:rsidRPr="00C94F67">
        <w:rPr>
          <w:lang w:val="en-US"/>
        </w:rPr>
        <w:t xml:space="preserve">Case Study </w:t>
      </w:r>
    </w:p>
    <w:p w14:paraId="2C103416" w14:textId="77777777" w:rsidR="00E429EC" w:rsidRDefault="00E429EC" w:rsidP="00E429EC">
      <w:pPr>
        <w:spacing w:before="0" w:after="160" w:line="256" w:lineRule="auto"/>
        <w:rPr>
          <w:rFonts w:eastAsia="Calibri" w:cs="Calibri Light"/>
          <w:lang w:val="en-US"/>
        </w:rPr>
      </w:pPr>
      <w:bookmarkStart w:id="2" w:name="_Hlk68592345"/>
      <w:bookmarkStart w:id="3" w:name="_Hlk68593782"/>
      <w:r w:rsidRPr="00037329">
        <w:rPr>
          <w:rFonts w:eastAsia="Calibri" w:cs="Calibri Light"/>
          <w:lang w:val="en-US"/>
        </w:rPr>
        <w:t>MPower108 i</w:t>
      </w:r>
      <w:r>
        <w:rPr>
          <w:rFonts w:eastAsia="Calibri" w:cs="Calibri Light"/>
          <w:lang w:val="en-US"/>
        </w:rPr>
        <w:t>s a registered</w:t>
      </w:r>
      <w:r w:rsidRPr="00037329">
        <w:rPr>
          <w:rFonts w:eastAsia="Calibri" w:cs="Calibri Light"/>
          <w:lang w:val="en-US"/>
        </w:rPr>
        <w:t xml:space="preserve"> National Disability Insurance Scheme (NDIS) provider</w:t>
      </w:r>
      <w:r>
        <w:rPr>
          <w:rFonts w:eastAsia="Calibri" w:cs="Calibri Light"/>
          <w:lang w:val="en-US"/>
        </w:rPr>
        <w:t xml:space="preserve">. It is a </w:t>
      </w:r>
      <w:r w:rsidRPr="00037329">
        <w:rPr>
          <w:rFonts w:eastAsia="Calibri" w:cs="Calibri Light"/>
          <w:lang w:val="en-US"/>
        </w:rPr>
        <w:t>medium</w:t>
      </w:r>
      <w:r>
        <w:rPr>
          <w:rFonts w:eastAsia="Calibri" w:cs="Calibri Light"/>
          <w:lang w:val="en-US"/>
        </w:rPr>
        <w:t>-</w:t>
      </w:r>
      <w:r w:rsidRPr="00037329">
        <w:rPr>
          <w:rFonts w:eastAsia="Calibri" w:cs="Calibri Light"/>
          <w:lang w:val="en-US"/>
        </w:rPr>
        <w:t>sized organisation wh</w:t>
      </w:r>
      <w:r>
        <w:rPr>
          <w:rFonts w:eastAsia="Calibri" w:cs="Calibri Light"/>
          <w:lang w:val="en-US"/>
        </w:rPr>
        <w:t>ich</w:t>
      </w:r>
      <w:r w:rsidRPr="00037329">
        <w:rPr>
          <w:rFonts w:eastAsia="Calibri" w:cs="Calibri Light"/>
          <w:lang w:val="en-US"/>
        </w:rPr>
        <w:t xml:space="preserve"> provides </w:t>
      </w:r>
      <w:r>
        <w:rPr>
          <w:rFonts w:eastAsia="Calibri" w:cs="Calibri Light"/>
          <w:lang w:val="en-US"/>
        </w:rPr>
        <w:t xml:space="preserve">services and </w:t>
      </w:r>
      <w:r w:rsidRPr="00037329">
        <w:rPr>
          <w:rFonts w:eastAsia="Calibri" w:cs="Calibri Light"/>
          <w:lang w:val="en-US"/>
        </w:rPr>
        <w:t xml:space="preserve">support to people with disabilities. </w:t>
      </w:r>
    </w:p>
    <w:p w14:paraId="04AAE9EA" w14:textId="2213AF28" w:rsidR="00E429EC" w:rsidRPr="00FD7E2B" w:rsidRDefault="00E429EC" w:rsidP="00E429EC">
      <w:pPr>
        <w:pStyle w:val="StandardBullets0"/>
        <w:rPr>
          <w:rStyle w:val="Hyperlink"/>
          <w:lang w:val="en-US"/>
        </w:rPr>
      </w:pPr>
      <w:r>
        <w:rPr>
          <w:lang w:val="en-US"/>
        </w:rPr>
        <w:fldChar w:fldCharType="begin"/>
      </w:r>
      <w:r w:rsidR="0018619D">
        <w:rPr>
          <w:lang w:val="en-US"/>
        </w:rPr>
        <w:instrText>HYPERLINK "https://www.ndiscommission.gov.au/providers/becoming-registered-provider/registration-requirements-process-and-timeline"</w:instrText>
      </w:r>
      <w:r>
        <w:rPr>
          <w:lang w:val="en-US"/>
        </w:rPr>
        <w:fldChar w:fldCharType="separate"/>
      </w:r>
      <w:r w:rsidRPr="00FD7E2B">
        <w:rPr>
          <w:rStyle w:val="Hyperlink"/>
          <w:rFonts w:cs="Calibri Light"/>
          <w:lang w:val="en-US"/>
        </w:rPr>
        <w:t>Registration as a service provider</w:t>
      </w:r>
    </w:p>
    <w:p w14:paraId="2BDC7925" w14:textId="77777777" w:rsidR="00E429EC" w:rsidRDefault="00E429EC" w:rsidP="00A17862">
      <w:pPr>
        <w:rPr>
          <w:lang w:val="en-US"/>
        </w:rPr>
      </w:pPr>
      <w:r>
        <w:rPr>
          <w:lang w:val="en-US"/>
        </w:rPr>
        <w:fldChar w:fldCharType="end"/>
      </w:r>
      <w:r>
        <w:rPr>
          <w:lang w:val="en-US"/>
        </w:rPr>
        <w:t>As a business, MPower108 is required to operate in compliance with a number of legal obligations, summarised here:</w:t>
      </w:r>
    </w:p>
    <w:p w14:paraId="442050B1" w14:textId="77777777" w:rsidR="00E429EC" w:rsidRDefault="0003675C" w:rsidP="00E429EC">
      <w:pPr>
        <w:pStyle w:val="StandardBullets0"/>
        <w:rPr>
          <w:lang w:val="en-US"/>
        </w:rPr>
      </w:pPr>
      <w:hyperlink r:id="rId14" w:history="1">
        <w:r w:rsidR="00E429EC" w:rsidRPr="00320C35">
          <w:rPr>
            <w:rStyle w:val="Hyperlink"/>
            <w:lang w:val="en-US"/>
          </w:rPr>
          <w:t>Your legal requirements</w:t>
        </w:r>
      </w:hyperlink>
    </w:p>
    <w:p w14:paraId="26C45E62" w14:textId="77777777" w:rsidR="00E429EC" w:rsidRPr="00C94F67" w:rsidRDefault="00E429EC" w:rsidP="0018619D">
      <w:pPr>
        <w:pStyle w:val="Heading2"/>
      </w:pPr>
      <w:r w:rsidRPr="0018619D">
        <w:t>Organisational chart</w:t>
      </w:r>
    </w:p>
    <w:p w14:paraId="5665A566"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lang w:val="en-US"/>
        </w:rPr>
        <w:t xml:space="preserve">The following figure shows the organisation’s structure. A larger version is available in the online support resources: </w:t>
      </w:r>
      <w:r w:rsidRPr="00C00824">
        <w:rPr>
          <w:rFonts w:ascii="Calibri Light" w:hAnsi="Calibri Light" w:cs="Calibri Light"/>
          <w:i/>
          <w:lang w:val="en-US"/>
        </w:rPr>
        <w:t xml:space="preserve">MPower108 </w:t>
      </w:r>
      <w:r w:rsidRPr="00C00824">
        <w:rPr>
          <w:rFonts w:ascii="Calibri Light" w:hAnsi="Calibri Light" w:cs="Calibri Light"/>
          <w:i/>
          <w:iCs/>
          <w:lang w:val="en-US"/>
        </w:rPr>
        <w:t>Organisational Chart</w:t>
      </w:r>
      <w:r w:rsidRPr="00F346E9">
        <w:rPr>
          <w:rFonts w:ascii="Calibri Light" w:hAnsi="Calibri Light" w:cs="Calibri Light"/>
          <w:i/>
          <w:iCs/>
          <w:lang w:val="en-US"/>
        </w:rPr>
        <w:t>.</w:t>
      </w:r>
    </w:p>
    <w:p w14:paraId="1487250E" w14:textId="77777777" w:rsidR="00E429EC" w:rsidRDefault="00E429EC" w:rsidP="00E429EC">
      <w:pPr>
        <w:pStyle w:val="text"/>
        <w:jc w:val="left"/>
        <w:rPr>
          <w:rFonts w:ascii="Calibri Light" w:hAnsi="Calibri Light" w:cs="Calibri Light"/>
          <w:i/>
          <w:iCs/>
          <w:lang w:val="en-US"/>
        </w:rPr>
      </w:pPr>
      <w:r>
        <w:rPr>
          <w:rFonts w:ascii="Calibri Light" w:hAnsi="Calibri Light" w:cs="Calibri Light"/>
          <w:i/>
          <w:iCs/>
          <w:noProof/>
          <w:lang w:val="en-US"/>
        </w:rPr>
        <w:drawing>
          <wp:inline distT="0" distB="0" distL="0" distR="0" wp14:anchorId="49C377E4" wp14:editId="6ADB4A88">
            <wp:extent cx="5720080" cy="4318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0080" cy="4318000"/>
                    </a:xfrm>
                    <a:prstGeom prst="rect">
                      <a:avLst/>
                    </a:prstGeom>
                    <a:noFill/>
                    <a:ln>
                      <a:noFill/>
                    </a:ln>
                  </pic:spPr>
                </pic:pic>
              </a:graphicData>
            </a:graphic>
          </wp:inline>
        </w:drawing>
      </w:r>
    </w:p>
    <w:p w14:paraId="1FA54C40" w14:textId="77777777" w:rsidR="00E429EC" w:rsidRPr="008E2FFD" w:rsidRDefault="00E429EC" w:rsidP="00E429EC">
      <w:pPr>
        <w:pStyle w:val="Caption"/>
        <w:jc w:val="center"/>
      </w:pPr>
      <w:r w:rsidRPr="008E2FFD">
        <w:t xml:space="preserve">Figure </w:t>
      </w:r>
      <w:fldSimple w:instr=" SEQ Figure \* ARABIC ">
        <w:r w:rsidRPr="008E2FFD">
          <w:t>1</w:t>
        </w:r>
      </w:fldSimple>
      <w:r w:rsidRPr="008E2FFD">
        <w:t>: Organisational structure of MPower108</w:t>
      </w:r>
    </w:p>
    <w:p w14:paraId="236AF5A3" w14:textId="68335736" w:rsidR="00E429EC" w:rsidRDefault="00E429EC" w:rsidP="00E429EC">
      <w:pPr>
        <w:pStyle w:val="text"/>
        <w:jc w:val="left"/>
        <w:rPr>
          <w:rFonts w:ascii="Calibri Light" w:hAnsi="Calibri Light" w:cs="Calibri Light"/>
          <w:lang w:val="en-US"/>
        </w:rPr>
      </w:pPr>
      <w:r w:rsidRPr="54EF7CFA">
        <w:rPr>
          <w:rFonts w:ascii="Calibri Light" w:hAnsi="Calibri Light" w:cs="Calibri Light"/>
          <w:lang w:val="en-US"/>
        </w:rPr>
        <w:t xml:space="preserve">Currently there are four service </w:t>
      </w:r>
      <w:proofErr w:type="spellStart"/>
      <w:r w:rsidRPr="54EF7CFA">
        <w:rPr>
          <w:rFonts w:ascii="Calibri Light" w:hAnsi="Calibri Light" w:cs="Calibri Light"/>
          <w:lang w:val="en-US"/>
        </w:rPr>
        <w:t>Centres</w:t>
      </w:r>
      <w:proofErr w:type="spellEnd"/>
      <w:r w:rsidRPr="54EF7CFA">
        <w:rPr>
          <w:rFonts w:ascii="Calibri Light" w:hAnsi="Calibri Light" w:cs="Calibri Light"/>
          <w:lang w:val="en-US"/>
        </w:rPr>
        <w:t xml:space="preserve">, based in Sydney, Melbourne, Brisbane and Nambour. MPower108 has plans to open a new service </w:t>
      </w:r>
      <w:proofErr w:type="spellStart"/>
      <w:r>
        <w:rPr>
          <w:rFonts w:ascii="Calibri Light" w:hAnsi="Calibri Light" w:cs="Calibri Light"/>
          <w:lang w:val="en-US"/>
        </w:rPr>
        <w:t>c</w:t>
      </w:r>
      <w:r w:rsidRPr="54EF7CFA">
        <w:rPr>
          <w:rFonts w:ascii="Calibri Light" w:hAnsi="Calibri Light" w:cs="Calibri Light"/>
          <w:lang w:val="en-US"/>
        </w:rPr>
        <w:t>entre</w:t>
      </w:r>
      <w:proofErr w:type="spellEnd"/>
      <w:r w:rsidRPr="54EF7CFA">
        <w:rPr>
          <w:rFonts w:ascii="Calibri Light" w:hAnsi="Calibri Light" w:cs="Calibri Light"/>
          <w:lang w:val="en-US"/>
        </w:rPr>
        <w:t xml:space="preserve"> in Coffs </w:t>
      </w:r>
      <w:proofErr w:type="spellStart"/>
      <w:r w:rsidRPr="54EF7CFA">
        <w:rPr>
          <w:rFonts w:ascii="Calibri Light" w:hAnsi="Calibri Light" w:cs="Calibri Light"/>
          <w:lang w:val="en-US"/>
        </w:rPr>
        <w:t>Harbour</w:t>
      </w:r>
      <w:proofErr w:type="spellEnd"/>
      <w:r w:rsidRPr="54EF7CFA">
        <w:rPr>
          <w:rFonts w:ascii="Calibri Light" w:hAnsi="Calibri Light" w:cs="Calibri Light"/>
          <w:lang w:val="en-US"/>
        </w:rPr>
        <w:t>, NSW</w:t>
      </w:r>
      <w:r w:rsidR="0018619D">
        <w:rPr>
          <w:rFonts w:ascii="Calibri Light" w:hAnsi="Calibri Light" w:cs="Calibri Light"/>
          <w:lang w:val="en-US"/>
        </w:rPr>
        <w:t>,</w:t>
      </w:r>
      <w:r w:rsidRPr="54EF7CFA">
        <w:rPr>
          <w:rFonts w:ascii="Calibri Light" w:hAnsi="Calibri Light" w:cs="Calibri Light"/>
          <w:lang w:val="en-US"/>
        </w:rPr>
        <w:t xml:space="preserve"> within the next 12 months.</w:t>
      </w:r>
    </w:p>
    <w:p w14:paraId="595E4581" w14:textId="0BFAD965" w:rsidR="00E429EC" w:rsidRDefault="00E429EC" w:rsidP="00E429EC">
      <w:pPr>
        <w:pStyle w:val="text"/>
        <w:jc w:val="left"/>
        <w:rPr>
          <w:rFonts w:ascii="Calibri Light" w:hAnsi="Calibri Light" w:cs="Calibri Light"/>
        </w:rPr>
      </w:pPr>
      <w:bookmarkStart w:id="4" w:name="_Hlk68593380"/>
      <w:r>
        <w:rPr>
          <w:rFonts w:ascii="Calibri Light" w:hAnsi="Calibri Light" w:cs="Calibri Light"/>
          <w:lang w:val="en-US"/>
        </w:rPr>
        <w:t xml:space="preserve">Monthly meetings are held between the COO, CEO, Heads of Department and Managers. This is a two-hour meeting and for the second hour, the Centre Senior Managers from each region join by web conferencing. </w:t>
      </w:r>
      <w:r>
        <w:rPr>
          <w:rFonts w:ascii="Calibri Light" w:hAnsi="Calibri Light" w:cs="Calibri Light"/>
        </w:rPr>
        <w:t>Each Centre has a weekly staff meeting, chaired by the Centre Senior Manager and attended by the Frontline Leaders</w:t>
      </w:r>
      <w:r w:rsidR="0018619D">
        <w:rPr>
          <w:rFonts w:ascii="Calibri Light" w:hAnsi="Calibri Light" w:cs="Calibri Light"/>
        </w:rPr>
        <w:t>, along with</w:t>
      </w:r>
      <w:r>
        <w:rPr>
          <w:rFonts w:ascii="Calibri Light" w:hAnsi="Calibri Light" w:cs="Calibri Light"/>
        </w:rPr>
        <w:t xml:space="preserve"> </w:t>
      </w:r>
      <w:r w:rsidR="0018619D">
        <w:rPr>
          <w:rFonts w:ascii="Calibri Light" w:hAnsi="Calibri Light" w:cs="Calibri Light"/>
        </w:rPr>
        <w:t>any other invitees</w:t>
      </w:r>
      <w:r>
        <w:rPr>
          <w:rFonts w:ascii="Calibri Light" w:hAnsi="Calibri Light" w:cs="Calibri Light"/>
        </w:rPr>
        <w:t>.</w:t>
      </w:r>
    </w:p>
    <w:p w14:paraId="109D5728" w14:textId="77777777" w:rsidR="00E429EC" w:rsidRDefault="00E429EC" w:rsidP="0018619D">
      <w:pPr>
        <w:pStyle w:val="Heading2"/>
      </w:pPr>
      <w:r>
        <w:lastRenderedPageBreak/>
        <w:t>Locations and contact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E429EC" w:rsidRPr="0041281B" w14:paraId="14C3987B" w14:textId="77777777" w:rsidTr="0018619D">
        <w:tc>
          <w:tcPr>
            <w:tcW w:w="3005" w:type="dxa"/>
          </w:tcPr>
          <w:p w14:paraId="7F256594" w14:textId="77777777" w:rsidR="00E429EC" w:rsidRPr="0041281B" w:rsidRDefault="00E429EC" w:rsidP="0018619D">
            <w:pPr>
              <w:pStyle w:val="Heading4"/>
              <w:outlineLvl w:val="3"/>
            </w:pPr>
            <w:r w:rsidRPr="0041281B">
              <w:t>Sydney Head Office</w:t>
            </w:r>
          </w:p>
          <w:p w14:paraId="58B6ECFA" w14:textId="77777777" w:rsidR="00E429EC" w:rsidRPr="0041281B" w:rsidRDefault="00E429EC" w:rsidP="005941FE">
            <w:pPr>
              <w:pStyle w:val="Tabletext0"/>
            </w:pPr>
            <w:r w:rsidRPr="0041281B">
              <w:t>Level 2, Millennium Building</w:t>
            </w:r>
          </w:p>
          <w:p w14:paraId="7CAE29BA" w14:textId="77777777" w:rsidR="00E429EC" w:rsidRPr="0041281B" w:rsidRDefault="00E429EC" w:rsidP="005941FE">
            <w:pPr>
              <w:pStyle w:val="Tabletext0"/>
            </w:pPr>
            <w:r w:rsidRPr="0041281B">
              <w:t>21 Entrance Boulevard</w:t>
            </w:r>
          </w:p>
          <w:p w14:paraId="4083CEE3" w14:textId="77777777" w:rsidR="00E429EC" w:rsidRPr="0041281B" w:rsidRDefault="00E429EC" w:rsidP="005941FE">
            <w:pPr>
              <w:pStyle w:val="Tabletext0"/>
            </w:pPr>
            <w:r w:rsidRPr="0041281B">
              <w:t>Parramatta NSW  2150</w:t>
            </w:r>
          </w:p>
          <w:p w14:paraId="1BA4C04C" w14:textId="77777777" w:rsidR="00E429EC" w:rsidRPr="0041281B" w:rsidRDefault="00E429EC" w:rsidP="005941FE">
            <w:pPr>
              <w:pStyle w:val="Tabletext0"/>
            </w:pPr>
            <w:r w:rsidRPr="0041281B">
              <w:t xml:space="preserve">Email: </w:t>
            </w:r>
            <w:hyperlink r:id="rId16" w:history="1">
              <w:r w:rsidRPr="0041281B">
                <w:rPr>
                  <w:rStyle w:val="Hyperlink"/>
                </w:rPr>
                <w:t>admin@mpower108.com.au</w:t>
              </w:r>
            </w:hyperlink>
          </w:p>
          <w:p w14:paraId="1A71D151" w14:textId="77777777" w:rsidR="00E429EC" w:rsidRPr="0041281B" w:rsidRDefault="00E429EC" w:rsidP="005941FE">
            <w:pPr>
              <w:pStyle w:val="Tabletext0"/>
            </w:pPr>
            <w:r w:rsidRPr="0041281B">
              <w:t>Phone: 02 2457 8888</w:t>
            </w:r>
          </w:p>
          <w:p w14:paraId="1B77E2A0" w14:textId="77777777" w:rsidR="00E429EC" w:rsidRPr="0041281B" w:rsidRDefault="00E429EC" w:rsidP="005941FE">
            <w:pPr>
              <w:pStyle w:val="Tabletext0"/>
            </w:pPr>
            <w:r w:rsidRPr="0041281B">
              <w:t>Mob: 0412 457 8888</w:t>
            </w:r>
          </w:p>
          <w:p w14:paraId="613DD191" w14:textId="77777777" w:rsidR="00E429EC" w:rsidRPr="0041281B" w:rsidRDefault="00E429EC" w:rsidP="005941FE">
            <w:pPr>
              <w:pStyle w:val="Tabletext0"/>
            </w:pPr>
            <w:r w:rsidRPr="0041281B">
              <w:t xml:space="preserve">Organisation website: </w:t>
            </w:r>
            <w:hyperlink r:id="rId17" w:history="1">
              <w:r w:rsidRPr="0041281B">
                <w:rPr>
                  <w:rStyle w:val="Hyperlink"/>
                </w:rPr>
                <w:t>www.mpower108.com.au</w:t>
              </w:r>
            </w:hyperlink>
          </w:p>
        </w:tc>
        <w:tc>
          <w:tcPr>
            <w:tcW w:w="3005" w:type="dxa"/>
          </w:tcPr>
          <w:p w14:paraId="1B9D7F6B" w14:textId="77777777" w:rsidR="00E429EC" w:rsidRPr="0041281B" w:rsidRDefault="00E429EC" w:rsidP="0018619D">
            <w:pPr>
              <w:pStyle w:val="Heading4"/>
              <w:outlineLvl w:val="3"/>
            </w:pPr>
            <w:r w:rsidRPr="0041281B">
              <w:t>Melbourne Centre</w:t>
            </w:r>
          </w:p>
          <w:p w14:paraId="042DFA40" w14:textId="77777777" w:rsidR="00E429EC" w:rsidRPr="0041281B" w:rsidRDefault="00E429EC" w:rsidP="005941FE">
            <w:pPr>
              <w:pStyle w:val="Tabletext0"/>
            </w:pPr>
            <w:r w:rsidRPr="0041281B">
              <w:t>32 Beach Parade</w:t>
            </w:r>
          </w:p>
          <w:p w14:paraId="72E61C93" w14:textId="77777777" w:rsidR="00E429EC" w:rsidRPr="0041281B" w:rsidRDefault="00E429EC" w:rsidP="005941FE">
            <w:pPr>
              <w:pStyle w:val="Tabletext0"/>
            </w:pPr>
            <w:r w:rsidRPr="0041281B">
              <w:t>St Kilda Vic 3182</w:t>
            </w:r>
          </w:p>
          <w:p w14:paraId="00E31D81" w14:textId="77777777" w:rsidR="00E429EC" w:rsidRPr="0041281B" w:rsidRDefault="00E429EC" w:rsidP="005941FE">
            <w:pPr>
              <w:pStyle w:val="Tabletext0"/>
            </w:pPr>
            <w:r w:rsidRPr="0041281B">
              <w:t xml:space="preserve">Email: </w:t>
            </w:r>
            <w:hyperlink r:id="rId18" w:history="1">
              <w:r w:rsidRPr="0041281B">
                <w:rPr>
                  <w:rStyle w:val="Hyperlink"/>
                </w:rPr>
                <w:t>melbcentre@mpower108.com.au</w:t>
              </w:r>
            </w:hyperlink>
          </w:p>
          <w:p w14:paraId="23EF9922" w14:textId="77777777" w:rsidR="00E429EC" w:rsidRPr="0041281B" w:rsidRDefault="00E429EC" w:rsidP="005941FE">
            <w:pPr>
              <w:pStyle w:val="Tabletext0"/>
            </w:pPr>
            <w:r w:rsidRPr="0041281B">
              <w:t>Phone: 03 3765 5542</w:t>
            </w:r>
          </w:p>
          <w:p w14:paraId="39D27AD4" w14:textId="77777777" w:rsidR="00E429EC" w:rsidRPr="0041281B" w:rsidRDefault="00E429EC" w:rsidP="005941FE">
            <w:pPr>
              <w:pStyle w:val="Tabletext0"/>
            </w:pPr>
          </w:p>
        </w:tc>
        <w:tc>
          <w:tcPr>
            <w:tcW w:w="3006" w:type="dxa"/>
          </w:tcPr>
          <w:p w14:paraId="5ABEF550" w14:textId="77777777" w:rsidR="00E429EC" w:rsidRPr="0041281B" w:rsidRDefault="00E429EC" w:rsidP="0018619D">
            <w:pPr>
              <w:pStyle w:val="Heading4"/>
              <w:outlineLvl w:val="3"/>
            </w:pPr>
            <w:r w:rsidRPr="0041281B">
              <w:t>Nambour Regional Centre</w:t>
            </w:r>
          </w:p>
          <w:p w14:paraId="6AD5DB92" w14:textId="77777777" w:rsidR="00E429EC" w:rsidRPr="0041281B" w:rsidRDefault="00E429EC" w:rsidP="005941FE">
            <w:pPr>
              <w:pStyle w:val="Tabletext0"/>
            </w:pPr>
            <w:r w:rsidRPr="0041281B">
              <w:t>11 Ginger Drive</w:t>
            </w:r>
          </w:p>
          <w:p w14:paraId="29556441" w14:textId="77777777" w:rsidR="00E429EC" w:rsidRPr="0041281B" w:rsidRDefault="00E429EC" w:rsidP="005941FE">
            <w:pPr>
              <w:pStyle w:val="Tabletext0"/>
            </w:pPr>
            <w:r w:rsidRPr="0041281B">
              <w:t>Nambour Qld 4560</w:t>
            </w:r>
          </w:p>
          <w:p w14:paraId="4BF3E0F6" w14:textId="77777777" w:rsidR="00E429EC" w:rsidRPr="0041281B" w:rsidRDefault="00E429EC" w:rsidP="005941FE">
            <w:pPr>
              <w:pStyle w:val="Tabletext0"/>
            </w:pPr>
            <w:r w:rsidRPr="0041281B">
              <w:t xml:space="preserve">Email: </w:t>
            </w:r>
            <w:hyperlink r:id="rId19" w:history="1">
              <w:r w:rsidRPr="0041281B">
                <w:rPr>
                  <w:rStyle w:val="Hyperlink"/>
                </w:rPr>
                <w:t>nambcentre@mpower108.com.au</w:t>
              </w:r>
            </w:hyperlink>
          </w:p>
          <w:p w14:paraId="660A24EB" w14:textId="77777777" w:rsidR="00E429EC" w:rsidRPr="0041281B" w:rsidRDefault="00E429EC" w:rsidP="005941FE">
            <w:pPr>
              <w:pStyle w:val="Tabletext0"/>
            </w:pPr>
            <w:r w:rsidRPr="0041281B">
              <w:t xml:space="preserve">Phone: 07 4655 5566 </w:t>
            </w:r>
          </w:p>
          <w:p w14:paraId="2E372643" w14:textId="77777777" w:rsidR="00E429EC" w:rsidRPr="0041281B" w:rsidRDefault="00E429EC" w:rsidP="005941FE">
            <w:pPr>
              <w:pStyle w:val="Tabletext0"/>
            </w:pPr>
          </w:p>
        </w:tc>
      </w:tr>
      <w:tr w:rsidR="00E429EC" w:rsidRPr="0041281B" w14:paraId="398307F8" w14:textId="77777777" w:rsidTr="0018619D">
        <w:tc>
          <w:tcPr>
            <w:tcW w:w="3005" w:type="dxa"/>
          </w:tcPr>
          <w:p w14:paraId="2EBD6CBE" w14:textId="77777777" w:rsidR="00E429EC" w:rsidRPr="0041281B" w:rsidRDefault="00E429EC" w:rsidP="0018619D">
            <w:pPr>
              <w:pStyle w:val="Heading4"/>
              <w:outlineLvl w:val="3"/>
            </w:pPr>
            <w:r w:rsidRPr="0041281B">
              <w:t>Sydney Centre</w:t>
            </w:r>
          </w:p>
          <w:p w14:paraId="3401887F" w14:textId="77777777" w:rsidR="00E429EC" w:rsidRPr="0041281B" w:rsidRDefault="00E429EC" w:rsidP="005941FE">
            <w:pPr>
              <w:pStyle w:val="Tabletext0"/>
            </w:pPr>
            <w:r w:rsidRPr="0041281B">
              <w:t>Ground Floor, Millennium Building</w:t>
            </w:r>
          </w:p>
          <w:p w14:paraId="39DE30F3" w14:textId="77777777" w:rsidR="00E429EC" w:rsidRPr="0041281B" w:rsidRDefault="00E429EC" w:rsidP="005941FE">
            <w:pPr>
              <w:pStyle w:val="Tabletext0"/>
            </w:pPr>
            <w:r w:rsidRPr="0041281B">
              <w:t xml:space="preserve">21 Entrance Boulevard </w:t>
            </w:r>
          </w:p>
          <w:p w14:paraId="1C08B8B1" w14:textId="77777777" w:rsidR="00E429EC" w:rsidRPr="0041281B" w:rsidRDefault="00E429EC" w:rsidP="005941FE">
            <w:pPr>
              <w:pStyle w:val="Tabletext0"/>
            </w:pPr>
            <w:r w:rsidRPr="0041281B">
              <w:t>Parramatta  NSW  2150</w:t>
            </w:r>
          </w:p>
          <w:p w14:paraId="15A20CAF" w14:textId="77777777" w:rsidR="00E429EC" w:rsidRPr="0041281B" w:rsidRDefault="00E429EC" w:rsidP="005941FE">
            <w:pPr>
              <w:pStyle w:val="Tabletext0"/>
            </w:pPr>
            <w:r w:rsidRPr="0041281B">
              <w:t xml:space="preserve">Email: </w:t>
            </w:r>
            <w:hyperlink r:id="rId20" w:history="1">
              <w:r w:rsidRPr="0041281B">
                <w:rPr>
                  <w:rStyle w:val="Hyperlink"/>
                </w:rPr>
                <w:t>sydcentre@mpower108.com.au</w:t>
              </w:r>
            </w:hyperlink>
          </w:p>
          <w:p w14:paraId="04CD59C3" w14:textId="77777777" w:rsidR="00E429EC" w:rsidRPr="0041281B" w:rsidRDefault="00E429EC" w:rsidP="005941FE">
            <w:pPr>
              <w:pStyle w:val="Tabletext0"/>
            </w:pPr>
            <w:r w:rsidRPr="0041281B">
              <w:t>Phone: 02 2457 8889</w:t>
            </w:r>
          </w:p>
        </w:tc>
        <w:tc>
          <w:tcPr>
            <w:tcW w:w="3005" w:type="dxa"/>
          </w:tcPr>
          <w:p w14:paraId="54F94C8E" w14:textId="77777777" w:rsidR="00E429EC" w:rsidRPr="0041281B" w:rsidRDefault="00E429EC" w:rsidP="0018619D">
            <w:pPr>
              <w:pStyle w:val="Heading4"/>
              <w:outlineLvl w:val="3"/>
            </w:pPr>
            <w:r w:rsidRPr="0041281B">
              <w:t>Brisbane Centre</w:t>
            </w:r>
          </w:p>
          <w:p w14:paraId="7AFABEB2" w14:textId="77777777" w:rsidR="00E429EC" w:rsidRPr="0041281B" w:rsidRDefault="00E429EC" w:rsidP="005941FE">
            <w:pPr>
              <w:pStyle w:val="Tabletext0"/>
            </w:pPr>
            <w:r w:rsidRPr="0041281B">
              <w:t>11-13 Green Street</w:t>
            </w:r>
          </w:p>
          <w:p w14:paraId="0072AE13" w14:textId="77777777" w:rsidR="00E429EC" w:rsidRPr="0041281B" w:rsidRDefault="00E429EC" w:rsidP="005941FE">
            <w:pPr>
              <w:pStyle w:val="Tabletext0"/>
            </w:pPr>
            <w:r w:rsidRPr="0041281B">
              <w:t>West End Qld 4101</w:t>
            </w:r>
          </w:p>
          <w:p w14:paraId="4A8CC8AC" w14:textId="77777777" w:rsidR="00E429EC" w:rsidRPr="0041281B" w:rsidRDefault="00E429EC" w:rsidP="005941FE">
            <w:pPr>
              <w:pStyle w:val="Tabletext0"/>
            </w:pPr>
            <w:r w:rsidRPr="0041281B">
              <w:t xml:space="preserve">Email: </w:t>
            </w:r>
            <w:hyperlink r:id="rId21" w:history="1">
              <w:r w:rsidRPr="0041281B">
                <w:rPr>
                  <w:rStyle w:val="Hyperlink"/>
                </w:rPr>
                <w:t>briscentre@mpower108.com.au</w:t>
              </w:r>
            </w:hyperlink>
          </w:p>
          <w:p w14:paraId="15FB4A0D" w14:textId="77777777" w:rsidR="00E429EC" w:rsidRPr="0041281B" w:rsidRDefault="00E429EC" w:rsidP="005941FE">
            <w:pPr>
              <w:pStyle w:val="Tabletext0"/>
            </w:pPr>
            <w:r w:rsidRPr="0041281B">
              <w:t>Phone: 07 5499 7666</w:t>
            </w:r>
          </w:p>
          <w:p w14:paraId="64549250" w14:textId="77777777" w:rsidR="00E429EC" w:rsidRPr="0041281B" w:rsidRDefault="00E429EC" w:rsidP="005941FE">
            <w:pPr>
              <w:pStyle w:val="Tabletext0"/>
            </w:pPr>
          </w:p>
        </w:tc>
        <w:tc>
          <w:tcPr>
            <w:tcW w:w="3006" w:type="dxa"/>
          </w:tcPr>
          <w:p w14:paraId="38638AAF" w14:textId="1915461A" w:rsidR="0018619D" w:rsidRDefault="0018619D" w:rsidP="0018619D">
            <w:pPr>
              <w:pStyle w:val="Heading4"/>
              <w:outlineLvl w:val="3"/>
            </w:pPr>
            <w:r>
              <w:t>Coffs Harbour (proposed)</w:t>
            </w:r>
          </w:p>
          <w:p w14:paraId="1B7DECBE" w14:textId="0ED910BB" w:rsidR="00E429EC" w:rsidRPr="0041281B" w:rsidRDefault="00E429EC" w:rsidP="005941FE">
            <w:pPr>
              <w:pStyle w:val="Tabletext0"/>
            </w:pPr>
            <w:r w:rsidRPr="0041281B">
              <w:t>There is a second regional centre planned for Coffs Harbour in NSW</w:t>
            </w:r>
          </w:p>
          <w:p w14:paraId="48EFFB28" w14:textId="77777777" w:rsidR="00E429EC" w:rsidRPr="0041281B" w:rsidRDefault="00E429EC" w:rsidP="005941FE">
            <w:pPr>
              <w:pStyle w:val="Tabletext0"/>
            </w:pPr>
          </w:p>
        </w:tc>
      </w:tr>
    </w:tbl>
    <w:p w14:paraId="72D59825" w14:textId="4D08BA20" w:rsidR="00E429EC" w:rsidRDefault="00E429EC" w:rsidP="0018619D">
      <w:pPr>
        <w:pStyle w:val="Heading2"/>
      </w:pPr>
      <w:r>
        <w:t>Key elements</w:t>
      </w:r>
      <w:bookmarkEnd w:id="2"/>
      <w:bookmarkEnd w:id="4"/>
    </w:p>
    <w:p w14:paraId="4284FE27" w14:textId="381F1BFF" w:rsidR="0018619D" w:rsidRDefault="0018619D" w:rsidP="0018619D">
      <w:pPr>
        <w:pStyle w:val="Heading4"/>
      </w:pPr>
      <w:r>
        <w:t>Vision</w:t>
      </w:r>
    </w:p>
    <w:p w14:paraId="399B88B4" w14:textId="77777777" w:rsidR="0018619D" w:rsidRPr="000B5290" w:rsidRDefault="0018619D" w:rsidP="0018619D">
      <w:pPr>
        <w:rPr>
          <w:lang w:val="en-US"/>
        </w:rPr>
      </w:pPr>
      <w:r w:rsidRPr="000B5290">
        <w:rPr>
          <w:lang w:val="en-US"/>
        </w:rPr>
        <w:t>To sustain a leading role in the provision of quality disability care and support.</w:t>
      </w:r>
    </w:p>
    <w:p w14:paraId="0316F324" w14:textId="6A1A0472" w:rsidR="0018619D" w:rsidRDefault="0018619D" w:rsidP="0018619D">
      <w:pPr>
        <w:pStyle w:val="Heading4"/>
      </w:pPr>
      <w:r>
        <w:t>Mission</w:t>
      </w:r>
    </w:p>
    <w:p w14:paraId="03297C95" w14:textId="699D1A92" w:rsidR="0018619D" w:rsidRPr="0018619D" w:rsidRDefault="0018619D" w:rsidP="0018619D">
      <w:r w:rsidRPr="000B5290">
        <w:t>To ensure our staff are guided and supported to consistently deliver high quality services that demonstrate the National Standards for Disability in practice and are aligned with c</w:t>
      </w:r>
      <w:r>
        <w:t xml:space="preserve">ustomer </w:t>
      </w:r>
      <w:r w:rsidRPr="000B5290">
        <w:t>requirements and goals.</w:t>
      </w:r>
    </w:p>
    <w:p w14:paraId="227A5ECF" w14:textId="790AF72D" w:rsidR="0018619D" w:rsidRDefault="0018619D" w:rsidP="0018619D">
      <w:pPr>
        <w:pStyle w:val="Heading4"/>
      </w:pPr>
      <w:r>
        <w:t>Philosophy</w:t>
      </w:r>
    </w:p>
    <w:p w14:paraId="48737F3F" w14:textId="77777777" w:rsidR="0018619D" w:rsidRPr="00726C18" w:rsidRDefault="0018619D" w:rsidP="0018619D">
      <w:pPr>
        <w:rPr>
          <w:lang w:val="en-US"/>
        </w:rPr>
      </w:pPr>
      <w:r w:rsidRPr="00726C18">
        <w:rPr>
          <w:lang w:val="en-US"/>
        </w:rPr>
        <w:t>Our reputation is everything</w:t>
      </w:r>
    </w:p>
    <w:p w14:paraId="4B93DD8E" w14:textId="642A1A21" w:rsidR="0018619D" w:rsidRPr="0041281B" w:rsidRDefault="0018619D" w:rsidP="0018619D">
      <w:pPr>
        <w:pStyle w:val="Heading4"/>
      </w:pPr>
      <w:r>
        <w:t>Values</w:t>
      </w:r>
    </w:p>
    <w:p w14:paraId="469457F4" w14:textId="14285E99" w:rsidR="00E429EC" w:rsidRPr="001D48B2" w:rsidRDefault="00E429EC" w:rsidP="00467E06">
      <w:pPr>
        <w:pStyle w:val="StandardBullets0"/>
      </w:pPr>
      <w:r w:rsidRPr="001D48B2">
        <w:t>As an organisation</w:t>
      </w:r>
      <w:r w:rsidR="00467E06">
        <w:t>, w</w:t>
      </w:r>
      <w:r>
        <w:t>e</w:t>
      </w:r>
      <w:r w:rsidRPr="001D48B2">
        <w:t xml:space="preserve"> are guided in our core operations of providing services and support to people with disabilities by the principles of the </w:t>
      </w:r>
      <w:r w:rsidRPr="001D48B2">
        <w:rPr>
          <w:i/>
          <w:iCs/>
        </w:rPr>
        <w:t>UN Convention on the Rights of Persons with Disabilities</w:t>
      </w:r>
      <w:r w:rsidRPr="001D48B2">
        <w:t xml:space="preserve"> which are as follows:</w:t>
      </w:r>
    </w:p>
    <w:p w14:paraId="43FF0076" w14:textId="57433ACD" w:rsidR="00E429EC" w:rsidRPr="00BF7924" w:rsidRDefault="00467E06" w:rsidP="00E429EC">
      <w:pPr>
        <w:pStyle w:val="NumberedList"/>
        <w:rPr>
          <w:sz w:val="22"/>
          <w:szCs w:val="22"/>
        </w:rPr>
      </w:pPr>
      <w:r w:rsidRPr="00BF7924">
        <w:rPr>
          <w:sz w:val="22"/>
          <w:szCs w:val="22"/>
        </w:rPr>
        <w:t xml:space="preserve">respect for inherent dignity and individual autonomy, including the freedom to make one's own choices, and independence of persons </w:t>
      </w:r>
    </w:p>
    <w:p w14:paraId="28C17A06" w14:textId="604F9EE9" w:rsidR="00E429EC" w:rsidRPr="00BF7924" w:rsidRDefault="00467E06" w:rsidP="00E429EC">
      <w:pPr>
        <w:pStyle w:val="NumberedList"/>
        <w:rPr>
          <w:sz w:val="22"/>
          <w:szCs w:val="22"/>
        </w:rPr>
      </w:pPr>
      <w:r w:rsidRPr="00BF7924">
        <w:rPr>
          <w:sz w:val="22"/>
          <w:szCs w:val="22"/>
        </w:rPr>
        <w:lastRenderedPageBreak/>
        <w:t xml:space="preserve">non-discrimination </w:t>
      </w:r>
    </w:p>
    <w:p w14:paraId="2172F2C7" w14:textId="5C10B954" w:rsidR="00E429EC" w:rsidRPr="00BF7924" w:rsidRDefault="00467E06" w:rsidP="00E429EC">
      <w:pPr>
        <w:pStyle w:val="NumberedList"/>
        <w:rPr>
          <w:sz w:val="22"/>
          <w:szCs w:val="22"/>
        </w:rPr>
      </w:pPr>
      <w:r w:rsidRPr="00BF7924">
        <w:rPr>
          <w:sz w:val="22"/>
          <w:szCs w:val="22"/>
        </w:rPr>
        <w:t xml:space="preserve">full and effective participation and inclusion in society </w:t>
      </w:r>
    </w:p>
    <w:p w14:paraId="51D8716B" w14:textId="7AD773AA" w:rsidR="00E429EC" w:rsidRPr="00BF7924" w:rsidRDefault="00467E06" w:rsidP="00E429EC">
      <w:pPr>
        <w:pStyle w:val="NumberedList"/>
        <w:rPr>
          <w:sz w:val="22"/>
          <w:szCs w:val="22"/>
        </w:rPr>
      </w:pPr>
      <w:r w:rsidRPr="00BF7924">
        <w:rPr>
          <w:sz w:val="22"/>
          <w:szCs w:val="22"/>
        </w:rPr>
        <w:t xml:space="preserve">respect for difference and acceptance of persons with disabilities as part of human diversity and humanity </w:t>
      </w:r>
    </w:p>
    <w:p w14:paraId="7783E764" w14:textId="7E294F6C" w:rsidR="00E429EC" w:rsidRPr="00BF7924" w:rsidRDefault="00467E06" w:rsidP="00E429EC">
      <w:pPr>
        <w:pStyle w:val="NumberedList"/>
        <w:rPr>
          <w:sz w:val="22"/>
          <w:szCs w:val="22"/>
        </w:rPr>
      </w:pPr>
      <w:r w:rsidRPr="00BF7924">
        <w:rPr>
          <w:sz w:val="22"/>
          <w:szCs w:val="22"/>
        </w:rPr>
        <w:t xml:space="preserve">equality of opportunity </w:t>
      </w:r>
    </w:p>
    <w:p w14:paraId="1A50D926" w14:textId="4A3CBFF2" w:rsidR="00E429EC" w:rsidRPr="00BF7924" w:rsidRDefault="00467E06" w:rsidP="00E429EC">
      <w:pPr>
        <w:pStyle w:val="NumberedList"/>
        <w:rPr>
          <w:sz w:val="22"/>
          <w:szCs w:val="22"/>
        </w:rPr>
      </w:pPr>
      <w:r w:rsidRPr="00BF7924">
        <w:rPr>
          <w:sz w:val="22"/>
          <w:szCs w:val="22"/>
        </w:rPr>
        <w:t xml:space="preserve">accessibility </w:t>
      </w:r>
    </w:p>
    <w:p w14:paraId="2AA736FC" w14:textId="6B93CBCE" w:rsidR="00E429EC" w:rsidRPr="00BF7924" w:rsidRDefault="00467E06" w:rsidP="00E429EC">
      <w:pPr>
        <w:pStyle w:val="NumberedList"/>
        <w:rPr>
          <w:sz w:val="22"/>
          <w:szCs w:val="22"/>
        </w:rPr>
      </w:pPr>
      <w:r w:rsidRPr="00BF7924">
        <w:rPr>
          <w:sz w:val="22"/>
          <w:szCs w:val="22"/>
        </w:rPr>
        <w:t xml:space="preserve">equality between men and women </w:t>
      </w:r>
    </w:p>
    <w:p w14:paraId="6BF53384" w14:textId="7F2F3EFE" w:rsidR="00E429EC" w:rsidRPr="00BF7924" w:rsidRDefault="00467E06" w:rsidP="00E429EC">
      <w:pPr>
        <w:pStyle w:val="NumberedList"/>
        <w:rPr>
          <w:sz w:val="22"/>
          <w:szCs w:val="22"/>
        </w:rPr>
      </w:pPr>
      <w:r w:rsidRPr="00BF7924">
        <w:rPr>
          <w:sz w:val="22"/>
          <w:szCs w:val="22"/>
        </w:rPr>
        <w:t>respect for the evolving capacities of children with disabilities and respect for the right of children with disabilities to preserve their identities</w:t>
      </w:r>
      <w:r>
        <w:rPr>
          <w:sz w:val="22"/>
          <w:szCs w:val="22"/>
        </w:rPr>
        <w:t>.</w:t>
      </w:r>
    </w:p>
    <w:p w14:paraId="38C64437" w14:textId="65F394EE" w:rsidR="00E429EC" w:rsidRPr="00173537" w:rsidRDefault="00467E06" w:rsidP="00E429EC">
      <w:pPr>
        <w:pStyle w:val="StandardBullets0"/>
        <w:rPr>
          <w:rFonts w:asciiTheme="minorHAnsi" w:eastAsiaTheme="minorEastAsia" w:hAnsiTheme="minorHAnsi"/>
          <w:sz w:val="20"/>
          <w:szCs w:val="20"/>
          <w:lang w:val="en-US"/>
        </w:rPr>
      </w:pPr>
      <w:r>
        <w:rPr>
          <w:lang w:val="en-US"/>
        </w:rPr>
        <w:t>W</w:t>
      </w:r>
      <w:r w:rsidRPr="00173537">
        <w:rPr>
          <w:lang w:val="en-US"/>
        </w:rPr>
        <w:t>e act with integrity, honesty, transparency and respect</w:t>
      </w:r>
      <w:r>
        <w:rPr>
          <w:lang w:val="en-US"/>
        </w:rPr>
        <w:t>.</w:t>
      </w:r>
    </w:p>
    <w:p w14:paraId="2933D629" w14:textId="7F151E23" w:rsidR="00E429EC" w:rsidRPr="0018619D" w:rsidRDefault="00467E06" w:rsidP="00E429EC">
      <w:pPr>
        <w:pStyle w:val="StandardBullets0"/>
        <w:rPr>
          <w:rFonts w:asciiTheme="minorHAnsi" w:eastAsiaTheme="minorEastAsia" w:hAnsiTheme="minorHAnsi"/>
          <w:lang w:val="en-US"/>
        </w:rPr>
      </w:pPr>
      <w:r>
        <w:rPr>
          <w:lang w:val="en-US"/>
        </w:rPr>
        <w:t>W</w:t>
      </w:r>
      <w:r w:rsidRPr="00173537">
        <w:rPr>
          <w:lang w:val="en-US"/>
        </w:rPr>
        <w:t>e expect our leaders to show: commitment, authenticity and accountability.</w:t>
      </w:r>
    </w:p>
    <w:p w14:paraId="149B4A1F" w14:textId="2FD6F2E5" w:rsidR="0018619D" w:rsidRPr="0041281B" w:rsidRDefault="0018619D" w:rsidP="0018619D">
      <w:pPr>
        <w:pStyle w:val="Heading4"/>
      </w:pPr>
      <w:r>
        <w:t>Goals</w:t>
      </w:r>
    </w:p>
    <w:p w14:paraId="44ABB71D" w14:textId="45C4F655" w:rsidR="00E429EC" w:rsidRPr="0018619D" w:rsidRDefault="00E429EC" w:rsidP="0018619D">
      <w:pPr>
        <w:pStyle w:val="StandardBullets0"/>
        <w:numPr>
          <w:ilvl w:val="0"/>
          <w:numId w:val="0"/>
        </w:numPr>
        <w:rPr>
          <w:rFonts w:asciiTheme="minorHAnsi" w:eastAsiaTheme="minorEastAsia" w:hAnsiTheme="minorHAnsi"/>
          <w:lang w:val="en-US"/>
        </w:rPr>
      </w:pPr>
      <w:r w:rsidRPr="000B5290">
        <w:t>MPower108 has four overarching strategic goals which are to align with the operational plans and tasks when providing quality disability care and support:</w:t>
      </w:r>
    </w:p>
    <w:p w14:paraId="0A9CB3AC" w14:textId="50108213" w:rsidR="00E429EC" w:rsidRPr="00BF7924" w:rsidRDefault="00467E06" w:rsidP="00BF7924">
      <w:pPr>
        <w:pStyle w:val="StandardBullets0"/>
      </w:pPr>
      <w:r w:rsidRPr="00BF7924">
        <w:t>remain competitive and not only retain but increase its market share</w:t>
      </w:r>
    </w:p>
    <w:p w14:paraId="38A582AF" w14:textId="1EE14589" w:rsidR="00E429EC" w:rsidRPr="00BF7924" w:rsidRDefault="00467E06" w:rsidP="00BF7924">
      <w:pPr>
        <w:pStyle w:val="StandardBullets0"/>
      </w:pPr>
      <w:r w:rsidRPr="00BF7924">
        <w:t>provide high quality and safe services to customers</w:t>
      </w:r>
    </w:p>
    <w:p w14:paraId="40934C11" w14:textId="43356605" w:rsidR="00E429EC" w:rsidRPr="00BF7924" w:rsidRDefault="00467E06" w:rsidP="00BF7924">
      <w:pPr>
        <w:pStyle w:val="StandardBullets0"/>
      </w:pPr>
      <w:r w:rsidRPr="00BF7924">
        <w:t>ensure our people are skilled and equipped to deliver quality service</w:t>
      </w:r>
    </w:p>
    <w:p w14:paraId="6DD9EF81" w14:textId="421F9128" w:rsidR="00E429EC" w:rsidRPr="00BF7924" w:rsidRDefault="00467E06" w:rsidP="00BF7924">
      <w:pPr>
        <w:pStyle w:val="StandardBullets0"/>
      </w:pPr>
      <w:r w:rsidRPr="00BF7924">
        <w:t>incorporate technology and innovation to simplify work practices and enhance worker experiences.</w:t>
      </w:r>
    </w:p>
    <w:p w14:paraId="5CC62511" w14:textId="3C2740C3" w:rsidR="00E429EC" w:rsidRDefault="00E429EC" w:rsidP="00467E06">
      <w:pPr>
        <w:pStyle w:val="Heading2"/>
        <w:rPr>
          <w:rFonts w:eastAsia="Arial"/>
          <w:lang w:val="en-US"/>
        </w:rPr>
      </w:pPr>
      <w:r>
        <w:rPr>
          <w:rFonts w:eastAsia="Arial"/>
          <w:lang w:val="en-US"/>
        </w:rPr>
        <w:t>Stakeholders, roles and responsibilities of key personnel</w:t>
      </w:r>
    </w:p>
    <w:p w14:paraId="48EC3D53" w14:textId="55448DE8" w:rsidR="00467E06" w:rsidRPr="00467E06" w:rsidRDefault="00467E06" w:rsidP="00467E06">
      <w:pPr>
        <w:pStyle w:val="Heading3"/>
        <w:rPr>
          <w:lang w:val="en-US"/>
        </w:rPr>
      </w:pPr>
      <w:r>
        <w:rPr>
          <w:lang w:val="en-US"/>
        </w:rPr>
        <w:t>Senior management stakeholder roles and responsibilities</w:t>
      </w:r>
    </w:p>
    <w:p w14:paraId="3888EB19" w14:textId="05BA8C19" w:rsidR="00E429EC" w:rsidRDefault="00E429EC" w:rsidP="00E429EC">
      <w:pPr>
        <w:pStyle w:val="Caption"/>
        <w:rPr>
          <w:lang w:val="en-US"/>
        </w:rPr>
      </w:pPr>
      <w:bookmarkStart w:id="5" w:name="_Hlk68593856"/>
      <w:bookmarkEnd w:id="0"/>
      <w:bookmarkEnd w:id="3"/>
      <w:r>
        <w:t xml:space="preserve">Table </w:t>
      </w:r>
      <w:fldSimple w:instr=" SEQ Table \* ARABIC ">
        <w:r w:rsidR="006213CE">
          <w:rPr>
            <w:noProof/>
          </w:rPr>
          <w:t>1</w:t>
        </w:r>
      </w:fldSimple>
      <w:r>
        <w:t xml:space="preserve">: </w:t>
      </w:r>
      <w:r w:rsidR="00455B72">
        <w:t>Senior management r</w:t>
      </w:r>
      <w:r>
        <w:t>oles and responsibilities related to MPower108</w:t>
      </w:r>
      <w:r w:rsidR="00467E06">
        <w:t xml:space="preserve"> </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28"/>
        <w:gridCol w:w="3770"/>
        <w:gridCol w:w="4111"/>
      </w:tblGrid>
      <w:tr w:rsidR="00467E06" w:rsidRPr="00333D14" w14:paraId="35048518" w14:textId="77777777" w:rsidTr="00455B72">
        <w:trPr>
          <w:trHeight w:val="694"/>
          <w:tblHeader/>
        </w:trPr>
        <w:tc>
          <w:tcPr>
            <w:tcW w:w="1328" w:type="dxa"/>
            <w:shd w:val="clear" w:color="auto" w:fill="E6EAF6" w:themeFill="background1"/>
          </w:tcPr>
          <w:p w14:paraId="0D5297DF" w14:textId="6B9D0767" w:rsidR="00467E06" w:rsidRDefault="00467E06" w:rsidP="0018619D">
            <w:pPr>
              <w:pStyle w:val="TableHeading"/>
              <w:rPr>
                <w:szCs w:val="20"/>
              </w:rPr>
            </w:pPr>
            <w:r>
              <w:rPr>
                <w:szCs w:val="20"/>
              </w:rPr>
              <w:t>Stakeholder</w:t>
            </w:r>
          </w:p>
        </w:tc>
        <w:tc>
          <w:tcPr>
            <w:tcW w:w="3770" w:type="dxa"/>
            <w:shd w:val="clear" w:color="auto" w:fill="E6EAF6" w:themeFill="background1"/>
          </w:tcPr>
          <w:p w14:paraId="6A99EC87" w14:textId="4CA91334" w:rsidR="00467E06" w:rsidRPr="00333D14" w:rsidRDefault="00467E06" w:rsidP="0018619D">
            <w:pPr>
              <w:pStyle w:val="TableHeading"/>
              <w:rPr>
                <w:szCs w:val="20"/>
              </w:rPr>
            </w:pPr>
            <w:r>
              <w:rPr>
                <w:szCs w:val="20"/>
              </w:rPr>
              <w:t>Roles</w:t>
            </w:r>
          </w:p>
        </w:tc>
        <w:tc>
          <w:tcPr>
            <w:tcW w:w="4111" w:type="dxa"/>
            <w:shd w:val="clear" w:color="auto" w:fill="E6EAF6" w:themeFill="background1"/>
          </w:tcPr>
          <w:p w14:paraId="31B62DB7" w14:textId="2C2A3758" w:rsidR="00467E06" w:rsidRPr="00333D14" w:rsidRDefault="00467E06" w:rsidP="0018619D">
            <w:pPr>
              <w:pStyle w:val="TableHeading"/>
              <w:rPr>
                <w:szCs w:val="20"/>
              </w:rPr>
            </w:pPr>
            <w:r w:rsidRPr="00333D14">
              <w:rPr>
                <w:szCs w:val="20"/>
              </w:rPr>
              <w:t>Responsibilities</w:t>
            </w:r>
          </w:p>
        </w:tc>
      </w:tr>
      <w:tr w:rsidR="00467E06" w:rsidRPr="00333D14" w14:paraId="3D084ABB" w14:textId="77777777" w:rsidTr="00455B72">
        <w:trPr>
          <w:trHeight w:val="479"/>
        </w:trPr>
        <w:tc>
          <w:tcPr>
            <w:tcW w:w="1328" w:type="dxa"/>
          </w:tcPr>
          <w:p w14:paraId="6CE153FC" w14:textId="4E962C06" w:rsidR="00467E06" w:rsidRPr="00455B72" w:rsidRDefault="00467E06" w:rsidP="00467E06">
            <w:pPr>
              <w:pStyle w:val="TableListParagraph"/>
              <w:numPr>
                <w:ilvl w:val="0"/>
                <w:numId w:val="0"/>
              </w:numPr>
              <w:rPr>
                <w:sz w:val="20"/>
              </w:rPr>
            </w:pPr>
            <w:r w:rsidRPr="00455B72">
              <w:rPr>
                <w:sz w:val="20"/>
              </w:rPr>
              <w:t>Board of Directors</w:t>
            </w:r>
          </w:p>
        </w:tc>
        <w:tc>
          <w:tcPr>
            <w:tcW w:w="3770" w:type="dxa"/>
          </w:tcPr>
          <w:p w14:paraId="2521C83A" w14:textId="77777777" w:rsidR="00467E06" w:rsidRPr="00455B72" w:rsidRDefault="00467E06" w:rsidP="00467E06">
            <w:pPr>
              <w:pStyle w:val="Tabletext0"/>
            </w:pPr>
            <w:r w:rsidRPr="00455B72">
              <w:t>Serves as a governing body for an organisation directing and monitoring an organisation’s business, affairs and operations in two broad areas:</w:t>
            </w:r>
          </w:p>
          <w:p w14:paraId="1C0B1517" w14:textId="2D1407FA" w:rsidR="00467E06" w:rsidRPr="00455B72" w:rsidRDefault="00455B72" w:rsidP="00455B72">
            <w:pPr>
              <w:pStyle w:val="StandardBullets0"/>
              <w:rPr>
                <w:sz w:val="20"/>
                <w:szCs w:val="20"/>
              </w:rPr>
            </w:pPr>
            <w:r w:rsidRPr="00455B72">
              <w:rPr>
                <w:rStyle w:val="StandardBulletsChar0"/>
              </w:rPr>
              <w:t>O</w:t>
            </w:r>
            <w:r w:rsidR="00467E06" w:rsidRPr="00455B72">
              <w:rPr>
                <w:rStyle w:val="StandardBulletsChar0"/>
              </w:rPr>
              <w:t>verall organisational performance</w:t>
            </w:r>
            <w:r w:rsidRPr="00455B72">
              <w:rPr>
                <w:rStyle w:val="StandardBulletsChar0"/>
              </w:rPr>
              <w:t xml:space="preserve">: </w:t>
            </w:r>
            <w:r w:rsidR="00467E06" w:rsidRPr="00455B72">
              <w:rPr>
                <w:rStyle w:val="StandardBulletsChar0"/>
              </w:rPr>
              <w:t xml:space="preserve">ensuring the organisation develops and implements strategies and supporting policies to enable it to fulfil the objectives set out in the organisation’s constitution. Commonly the board delegates the day-to-day operations of the organisation to the management team via the CEO but remains </w:t>
            </w:r>
            <w:r w:rsidR="00467E06" w:rsidRPr="00455B72">
              <w:rPr>
                <w:rStyle w:val="StandardBulletsChar0"/>
              </w:rPr>
              <w:lastRenderedPageBreak/>
              <w:t>accountable to the members and</w:t>
            </w:r>
            <w:r w:rsidR="00467E06" w:rsidRPr="00455B72">
              <w:rPr>
                <w:sz w:val="20"/>
                <w:szCs w:val="20"/>
              </w:rPr>
              <w:t xml:space="preserve"> shareholders for the organisation’s performance. The board monitors and supports management in an on-going way.</w:t>
            </w:r>
          </w:p>
          <w:p w14:paraId="4EA221D3" w14:textId="7034D9C9" w:rsidR="00467E06" w:rsidRPr="00455B72" w:rsidRDefault="00467E06" w:rsidP="00455B72">
            <w:pPr>
              <w:pStyle w:val="StandardBullets0"/>
            </w:pPr>
            <w:r w:rsidRPr="00455B72">
              <w:rPr>
                <w:sz w:val="20"/>
                <w:szCs w:val="20"/>
              </w:rPr>
              <w:t>Overall compliance/conformance: ensuring the organisation develops and implements systems, processes and procedures to enable it to comply with its legal, regulatory and industry obligations (complying with the law and adhering to accounting and other industry standards) and ensure the organisation’s assets and operations are not exposed to undue risks through appropriate risk management.</w:t>
            </w:r>
            <w:r w:rsidRPr="00455B72">
              <w:rPr>
                <w:sz w:val="20"/>
                <w:szCs w:val="20"/>
                <w:vertAlign w:val="superscript"/>
              </w:rPr>
              <w:footnoteReference w:id="1"/>
            </w:r>
          </w:p>
        </w:tc>
        <w:tc>
          <w:tcPr>
            <w:tcW w:w="4111" w:type="dxa"/>
          </w:tcPr>
          <w:p w14:paraId="4FC68B15" w14:textId="66ABFDC2" w:rsidR="00467E06" w:rsidRPr="00455B72" w:rsidRDefault="00467E06" w:rsidP="00455B72">
            <w:pPr>
              <w:pStyle w:val="StandardBullets0"/>
              <w:rPr>
                <w:sz w:val="20"/>
                <w:szCs w:val="20"/>
              </w:rPr>
            </w:pPr>
            <w:r w:rsidRPr="00455B72">
              <w:rPr>
                <w:sz w:val="20"/>
                <w:szCs w:val="20"/>
              </w:rPr>
              <w:lastRenderedPageBreak/>
              <w:t>Make</w:t>
            </w:r>
            <w:r w:rsidR="00455B72" w:rsidRPr="00455B72">
              <w:rPr>
                <w:sz w:val="20"/>
                <w:szCs w:val="20"/>
              </w:rPr>
              <w:t>s</w:t>
            </w:r>
            <w:r w:rsidRPr="00455B72">
              <w:rPr>
                <w:sz w:val="20"/>
                <w:szCs w:val="20"/>
              </w:rPr>
              <w:t xml:space="preserve"> high-level decisions about company policies, strategic plans and filling and removing executive positions</w:t>
            </w:r>
            <w:r w:rsidR="00455B72" w:rsidRPr="00455B72">
              <w:rPr>
                <w:sz w:val="20"/>
                <w:szCs w:val="20"/>
              </w:rPr>
              <w:t>.</w:t>
            </w:r>
          </w:p>
          <w:p w14:paraId="0ED2836B" w14:textId="3ECA0198" w:rsidR="00467E06" w:rsidRPr="00455B72" w:rsidRDefault="00467E06" w:rsidP="00455B72">
            <w:pPr>
              <w:pStyle w:val="StandardBullets0"/>
            </w:pPr>
            <w:r w:rsidRPr="00455B72">
              <w:rPr>
                <w:sz w:val="20"/>
                <w:szCs w:val="20"/>
              </w:rPr>
              <w:t>Delivering accountable corporate performance in accordance with the organisation’s goals and objectives</w:t>
            </w:r>
            <w:r w:rsidR="00455B72" w:rsidRPr="00455B72">
              <w:rPr>
                <w:sz w:val="20"/>
                <w:szCs w:val="20"/>
              </w:rPr>
              <w:t>.</w:t>
            </w:r>
          </w:p>
        </w:tc>
      </w:tr>
      <w:tr w:rsidR="00467E06" w:rsidRPr="00333D14" w14:paraId="1BE3C247" w14:textId="77777777" w:rsidTr="00455B72">
        <w:trPr>
          <w:trHeight w:val="479"/>
        </w:trPr>
        <w:tc>
          <w:tcPr>
            <w:tcW w:w="1328" w:type="dxa"/>
          </w:tcPr>
          <w:p w14:paraId="4598E94B" w14:textId="27DC7026" w:rsidR="00467E06" w:rsidRPr="00455B72" w:rsidRDefault="00467E06" w:rsidP="00455B72">
            <w:pPr>
              <w:pStyle w:val="TableListParagraph"/>
              <w:numPr>
                <w:ilvl w:val="0"/>
                <w:numId w:val="0"/>
              </w:numPr>
              <w:rPr>
                <w:sz w:val="20"/>
              </w:rPr>
            </w:pPr>
            <w:r w:rsidRPr="00455B72">
              <w:rPr>
                <w:sz w:val="20"/>
              </w:rPr>
              <w:t>Chief Executive Officer (CEO</w:t>
            </w:r>
            <w:r w:rsidR="00455B72">
              <w:rPr>
                <w:sz w:val="20"/>
              </w:rPr>
              <w:t>)</w:t>
            </w:r>
          </w:p>
        </w:tc>
        <w:tc>
          <w:tcPr>
            <w:tcW w:w="3770" w:type="dxa"/>
          </w:tcPr>
          <w:p w14:paraId="25D0F124" w14:textId="3D748FE6" w:rsidR="00467E06" w:rsidRPr="00455B72" w:rsidRDefault="00467E06" w:rsidP="00455B72">
            <w:pPr>
              <w:rPr>
                <w:sz w:val="20"/>
                <w:szCs w:val="20"/>
              </w:rPr>
            </w:pPr>
            <w:r w:rsidRPr="00455B72">
              <w:rPr>
                <w:sz w:val="20"/>
                <w:szCs w:val="20"/>
              </w:rPr>
              <w:t>Manages the day-to-day operations of the organisation, its people and resources. The CEO implements the strategy approved by the board and ensures that the organisation's structure and processes meet the strategic and cultural needs of the organisation.</w:t>
            </w:r>
            <w:r w:rsidRPr="00455B72">
              <w:rPr>
                <w:sz w:val="20"/>
                <w:szCs w:val="20"/>
                <w:vertAlign w:val="superscript"/>
              </w:rPr>
              <w:footnoteReference w:id="2"/>
            </w:r>
          </w:p>
        </w:tc>
        <w:tc>
          <w:tcPr>
            <w:tcW w:w="4111" w:type="dxa"/>
          </w:tcPr>
          <w:p w14:paraId="430880ED" w14:textId="29063BB6" w:rsidR="00467E06" w:rsidRPr="00455B72" w:rsidRDefault="00467E06" w:rsidP="00455B72">
            <w:pPr>
              <w:pStyle w:val="StandardBullets0"/>
              <w:rPr>
                <w:sz w:val="20"/>
                <w:szCs w:val="20"/>
              </w:rPr>
            </w:pPr>
            <w:r w:rsidRPr="00455B72">
              <w:rPr>
                <w:sz w:val="20"/>
                <w:szCs w:val="20"/>
              </w:rPr>
              <w:t>Ensure policies and procedures are compliant with legislative and regulatory frameworks and enacted to facilitate strategic achievement</w:t>
            </w:r>
            <w:r w:rsidR="00455B72" w:rsidRPr="00455B72">
              <w:rPr>
                <w:sz w:val="20"/>
                <w:szCs w:val="20"/>
              </w:rPr>
              <w:t>.</w:t>
            </w:r>
          </w:p>
          <w:p w14:paraId="3846E488" w14:textId="6F2D7AB9" w:rsidR="00467E06" w:rsidRPr="00455B72" w:rsidRDefault="00467E06" w:rsidP="00455B72">
            <w:pPr>
              <w:pStyle w:val="StandardBullets0"/>
              <w:rPr>
                <w:sz w:val="20"/>
                <w:szCs w:val="20"/>
              </w:rPr>
            </w:pPr>
            <w:r w:rsidRPr="00455B72">
              <w:rPr>
                <w:sz w:val="20"/>
                <w:szCs w:val="20"/>
              </w:rPr>
              <w:t>Ensure strategic goals for the company are achieved</w:t>
            </w:r>
            <w:r w:rsidR="00455B72" w:rsidRPr="00455B72">
              <w:rPr>
                <w:sz w:val="20"/>
                <w:szCs w:val="20"/>
              </w:rPr>
              <w:t>.</w:t>
            </w:r>
          </w:p>
          <w:p w14:paraId="12BA067B" w14:textId="77777777" w:rsidR="00467E06" w:rsidRPr="00455B72" w:rsidRDefault="00467E06" w:rsidP="00455B72">
            <w:pPr>
              <w:pStyle w:val="StandardBullets0"/>
              <w:rPr>
                <w:sz w:val="20"/>
                <w:szCs w:val="20"/>
              </w:rPr>
            </w:pPr>
            <w:r w:rsidRPr="00455B72">
              <w:rPr>
                <w:sz w:val="20"/>
                <w:szCs w:val="20"/>
              </w:rPr>
              <w:t>Develop business plans, budgets and strategies for consideration by the board and, to the extent approved by the board, implement these plans, budgets and strategies.</w:t>
            </w:r>
          </w:p>
          <w:p w14:paraId="059764B2" w14:textId="77777777" w:rsidR="00467E06" w:rsidRPr="00455B72" w:rsidRDefault="00467E06" w:rsidP="00455B72">
            <w:pPr>
              <w:pStyle w:val="StandardBullets0"/>
              <w:rPr>
                <w:sz w:val="20"/>
                <w:szCs w:val="20"/>
              </w:rPr>
            </w:pPr>
            <w:r w:rsidRPr="00455B72">
              <w:rPr>
                <w:sz w:val="20"/>
                <w:szCs w:val="20"/>
              </w:rPr>
              <w:t>Ensure the organisation’s operations and business are within the parameters set by the board from time to time and that the board is kept informed of material developments in the organisation’s affairs, operations and business.</w:t>
            </w:r>
          </w:p>
          <w:p w14:paraId="1BFEA322" w14:textId="77777777" w:rsidR="00467E06" w:rsidRPr="00455B72" w:rsidRDefault="00467E06" w:rsidP="00455B72">
            <w:pPr>
              <w:pStyle w:val="StandardBullets0"/>
              <w:rPr>
                <w:sz w:val="20"/>
                <w:szCs w:val="20"/>
              </w:rPr>
            </w:pPr>
            <w:r w:rsidRPr="00455B72">
              <w:rPr>
                <w:sz w:val="20"/>
                <w:szCs w:val="20"/>
              </w:rPr>
              <w:t>Network to develop partnerships and alliances with industry bodes to facilitate improved outcomes for the disability sector.</w:t>
            </w:r>
          </w:p>
          <w:p w14:paraId="12C5181C" w14:textId="6F32D7A3" w:rsidR="00467E06" w:rsidRPr="00455B72" w:rsidRDefault="00467E06" w:rsidP="00455B72">
            <w:pPr>
              <w:pStyle w:val="StandardBullets0"/>
              <w:rPr>
                <w:sz w:val="20"/>
                <w:szCs w:val="20"/>
              </w:rPr>
            </w:pPr>
            <w:r w:rsidRPr="00455B72">
              <w:rPr>
                <w:sz w:val="20"/>
                <w:szCs w:val="20"/>
              </w:rPr>
              <w:lastRenderedPageBreak/>
              <w:t>Represent and lobby for MPower108 submissions and parliamentary consultation</w:t>
            </w:r>
          </w:p>
          <w:p w14:paraId="2E3AABF6" w14:textId="77777777" w:rsidR="00467E06" w:rsidRPr="00455B72" w:rsidRDefault="00467E06" w:rsidP="00455B72">
            <w:pPr>
              <w:pStyle w:val="StandardBullets0"/>
            </w:pPr>
            <w:r w:rsidRPr="00455B72">
              <w:rPr>
                <w:sz w:val="20"/>
                <w:szCs w:val="20"/>
              </w:rPr>
              <w:t>Identify and manage operational and corporate risks for the organisation.</w:t>
            </w:r>
          </w:p>
        </w:tc>
      </w:tr>
      <w:tr w:rsidR="00467E06" w:rsidRPr="00333D14" w14:paraId="4B43BDBC" w14:textId="77777777" w:rsidTr="00455B72">
        <w:trPr>
          <w:trHeight w:val="479"/>
        </w:trPr>
        <w:tc>
          <w:tcPr>
            <w:tcW w:w="1328" w:type="dxa"/>
          </w:tcPr>
          <w:p w14:paraId="0B688241" w14:textId="77777777" w:rsidR="00467E06" w:rsidRPr="00455B72" w:rsidRDefault="00467E06" w:rsidP="00467E06">
            <w:pPr>
              <w:pStyle w:val="Tabletext0"/>
            </w:pPr>
            <w:r w:rsidRPr="00455B72">
              <w:lastRenderedPageBreak/>
              <w:t>Chief Operations Officer (COO)</w:t>
            </w:r>
          </w:p>
          <w:p w14:paraId="66400A4F" w14:textId="77777777" w:rsidR="00467E06" w:rsidRPr="00455B72" w:rsidRDefault="00467E06" w:rsidP="00467E06">
            <w:pPr>
              <w:pStyle w:val="TableListParagraph"/>
              <w:numPr>
                <w:ilvl w:val="0"/>
                <w:numId w:val="0"/>
              </w:numPr>
              <w:ind w:left="284" w:hanging="284"/>
              <w:rPr>
                <w:sz w:val="20"/>
              </w:rPr>
            </w:pPr>
          </w:p>
        </w:tc>
        <w:tc>
          <w:tcPr>
            <w:tcW w:w="3770" w:type="dxa"/>
          </w:tcPr>
          <w:p w14:paraId="660D7E6A" w14:textId="6258BF46" w:rsidR="00467E06" w:rsidRPr="00455B72" w:rsidRDefault="00467E06" w:rsidP="00455B72">
            <w:pPr>
              <w:rPr>
                <w:sz w:val="20"/>
                <w:szCs w:val="20"/>
              </w:rPr>
            </w:pPr>
            <w:r w:rsidRPr="00455B72">
              <w:rPr>
                <w:sz w:val="20"/>
                <w:szCs w:val="20"/>
              </w:rPr>
              <w:t>Tasked with overseeing the day-to-day administrative and operational functions of the organisation, the COO typically reports directly to the CEO and is considered to be second in the chain of command. At MPower108 the COO is equal in rank to the COO, with their responsibilities relating to internal operations and implementation of strategies while the CEO has greater responsibility for financial affairs, strategy and external networking.</w:t>
            </w:r>
          </w:p>
        </w:tc>
        <w:tc>
          <w:tcPr>
            <w:tcW w:w="4111" w:type="dxa"/>
          </w:tcPr>
          <w:p w14:paraId="0685BAD1" w14:textId="5BBFBEF4" w:rsidR="00467E06" w:rsidRPr="00455B72" w:rsidRDefault="00467E06" w:rsidP="00455B72">
            <w:pPr>
              <w:pStyle w:val="StandardBullets0"/>
              <w:rPr>
                <w:sz w:val="20"/>
                <w:szCs w:val="20"/>
              </w:rPr>
            </w:pPr>
            <w:r w:rsidRPr="00455B72">
              <w:rPr>
                <w:sz w:val="20"/>
                <w:szCs w:val="20"/>
              </w:rPr>
              <w:t xml:space="preserve">Ensure policies and procedures are regularly reviewed and, as necessary, updated to reflect best practice in industry. </w:t>
            </w:r>
          </w:p>
          <w:p w14:paraId="535CAB08" w14:textId="77777777" w:rsidR="00467E06" w:rsidRPr="00455B72" w:rsidRDefault="00467E06" w:rsidP="00455B72">
            <w:pPr>
              <w:pStyle w:val="StandardBullets0"/>
              <w:rPr>
                <w:sz w:val="20"/>
                <w:szCs w:val="20"/>
              </w:rPr>
            </w:pPr>
            <w:r w:rsidRPr="00455B72">
              <w:rPr>
                <w:sz w:val="20"/>
                <w:szCs w:val="20"/>
              </w:rPr>
              <w:t>Ensure employees of MPower108 follow policies and procedures.</w:t>
            </w:r>
          </w:p>
          <w:p w14:paraId="251A3A35" w14:textId="77777777" w:rsidR="00467E06" w:rsidRPr="00455B72" w:rsidRDefault="00467E06" w:rsidP="00455B72">
            <w:pPr>
              <w:pStyle w:val="StandardBullets0"/>
              <w:rPr>
                <w:sz w:val="20"/>
                <w:szCs w:val="20"/>
              </w:rPr>
            </w:pPr>
            <w:r w:rsidRPr="00455B72">
              <w:rPr>
                <w:sz w:val="20"/>
                <w:szCs w:val="20"/>
              </w:rPr>
              <w:t>Ensure Heads of Department. are sufficiently resourced to meet objectives.</w:t>
            </w:r>
          </w:p>
          <w:p w14:paraId="7A37D718" w14:textId="77777777" w:rsidR="00467E06" w:rsidRPr="00455B72" w:rsidRDefault="00467E06" w:rsidP="00455B72">
            <w:pPr>
              <w:pStyle w:val="StandardBullets0"/>
              <w:rPr>
                <w:sz w:val="20"/>
                <w:szCs w:val="20"/>
              </w:rPr>
            </w:pPr>
            <w:r w:rsidRPr="00455B72">
              <w:rPr>
                <w:sz w:val="20"/>
                <w:szCs w:val="20"/>
              </w:rPr>
              <w:t>Ensure operational goals for the company are achieved.</w:t>
            </w:r>
          </w:p>
        </w:tc>
      </w:tr>
      <w:tr w:rsidR="00467E06" w:rsidRPr="00333D14" w14:paraId="3CDEB298" w14:textId="77777777" w:rsidTr="00455B72">
        <w:trPr>
          <w:trHeight w:val="479"/>
        </w:trPr>
        <w:tc>
          <w:tcPr>
            <w:tcW w:w="1328" w:type="dxa"/>
          </w:tcPr>
          <w:p w14:paraId="06F7A32F" w14:textId="77777777" w:rsidR="00467E06" w:rsidRPr="00455B72" w:rsidRDefault="00467E06" w:rsidP="00467E06">
            <w:pPr>
              <w:pStyle w:val="Tabletext0"/>
            </w:pPr>
            <w:r w:rsidRPr="00455B72">
              <w:t>Head of Department Finance and Payroll *</w:t>
            </w:r>
          </w:p>
          <w:p w14:paraId="25E88705" w14:textId="77777777" w:rsidR="00467E06" w:rsidRPr="00455B72" w:rsidRDefault="00467E06" w:rsidP="00467E06">
            <w:pPr>
              <w:pStyle w:val="TableListParagraph"/>
              <w:numPr>
                <w:ilvl w:val="0"/>
                <w:numId w:val="0"/>
              </w:numPr>
              <w:ind w:left="284" w:hanging="284"/>
              <w:rPr>
                <w:sz w:val="20"/>
              </w:rPr>
            </w:pPr>
          </w:p>
        </w:tc>
        <w:tc>
          <w:tcPr>
            <w:tcW w:w="3770" w:type="dxa"/>
          </w:tcPr>
          <w:p w14:paraId="545A9C1C" w14:textId="63EC9DE0" w:rsidR="00467E06" w:rsidRPr="00455B72" w:rsidRDefault="00467E06" w:rsidP="00455B72">
            <w:pPr>
              <w:rPr>
                <w:sz w:val="20"/>
                <w:szCs w:val="20"/>
              </w:rPr>
            </w:pPr>
            <w:r w:rsidRPr="00455B72">
              <w:rPr>
                <w:sz w:val="20"/>
                <w:szCs w:val="20"/>
              </w:rPr>
              <w:t>The payroll department takes care of wage deductions, record keeping and verifying the reliability of pay data. The payroll department delivers payroll checks, maintains compliance with tax laws, records paperwork for new hires and edits existing employee files. Payroll professionals are also responsible for calculating reimbursements, bonuses, overtime and holiday pay.</w:t>
            </w:r>
          </w:p>
        </w:tc>
        <w:tc>
          <w:tcPr>
            <w:tcW w:w="4111" w:type="dxa"/>
          </w:tcPr>
          <w:p w14:paraId="4E65079D" w14:textId="7C3988BA" w:rsidR="00467E06" w:rsidRPr="00455B72" w:rsidRDefault="00467E06" w:rsidP="00455B72">
            <w:pPr>
              <w:pStyle w:val="StandardBullets0"/>
              <w:rPr>
                <w:sz w:val="20"/>
                <w:szCs w:val="20"/>
              </w:rPr>
            </w:pPr>
            <w:r w:rsidRPr="00455B72">
              <w:rPr>
                <w:sz w:val="20"/>
                <w:szCs w:val="20"/>
              </w:rPr>
              <w:t xml:space="preserve">Ensure the processing of the organisation’s payroll and superannuation, remitting payroll taxes and government reporting as well as preparing monthly, quarterly and year-end accounts and statements. </w:t>
            </w:r>
          </w:p>
          <w:p w14:paraId="14E1FE1F" w14:textId="77777777" w:rsidR="00467E06" w:rsidRPr="00455B72" w:rsidRDefault="00467E06" w:rsidP="00455B72">
            <w:pPr>
              <w:pStyle w:val="StandardBullets0"/>
              <w:rPr>
                <w:sz w:val="20"/>
                <w:szCs w:val="20"/>
              </w:rPr>
            </w:pPr>
            <w:r w:rsidRPr="00455B72">
              <w:rPr>
                <w:sz w:val="20"/>
                <w:szCs w:val="20"/>
              </w:rPr>
              <w:t>Ensure compliance with government regulations, establishing and implementing policies on financial and payroll matters such as leave entitlements in collaboration with the Head of Department Human Resources.</w:t>
            </w:r>
          </w:p>
        </w:tc>
      </w:tr>
      <w:tr w:rsidR="00467E06" w:rsidRPr="00333D14" w14:paraId="287A98D1" w14:textId="77777777" w:rsidTr="00455B72">
        <w:trPr>
          <w:trHeight w:val="479"/>
        </w:trPr>
        <w:tc>
          <w:tcPr>
            <w:tcW w:w="1328" w:type="dxa"/>
          </w:tcPr>
          <w:p w14:paraId="30C57F7C" w14:textId="77777777" w:rsidR="00467E06" w:rsidRPr="00455B72" w:rsidRDefault="00467E06" w:rsidP="00467E06">
            <w:pPr>
              <w:pStyle w:val="Tabletext0"/>
            </w:pPr>
            <w:r w:rsidRPr="00455B72">
              <w:t>Head of Department Human Resources (HR)*</w:t>
            </w:r>
          </w:p>
          <w:p w14:paraId="16D0EED8" w14:textId="77777777" w:rsidR="00467E06" w:rsidRPr="00455B72" w:rsidRDefault="00467E06" w:rsidP="00467E06">
            <w:pPr>
              <w:pStyle w:val="TableListParagraph"/>
              <w:numPr>
                <w:ilvl w:val="0"/>
                <w:numId w:val="0"/>
              </w:numPr>
              <w:ind w:left="284" w:hanging="284"/>
              <w:rPr>
                <w:sz w:val="20"/>
              </w:rPr>
            </w:pPr>
          </w:p>
        </w:tc>
        <w:tc>
          <w:tcPr>
            <w:tcW w:w="3770" w:type="dxa"/>
          </w:tcPr>
          <w:p w14:paraId="7F4B1ABF" w14:textId="7621386A" w:rsidR="00467E06" w:rsidRPr="00455B72" w:rsidRDefault="00467E06" w:rsidP="00455B72">
            <w:pPr>
              <w:rPr>
                <w:sz w:val="20"/>
                <w:szCs w:val="20"/>
              </w:rPr>
            </w:pPr>
            <w:r w:rsidRPr="00455B72">
              <w:rPr>
                <w:sz w:val="20"/>
                <w:szCs w:val="20"/>
              </w:rPr>
              <w:t xml:space="preserve">The HR department attracts and sources candidates for available positions and hires new employees. Once hired HR must ensure employees are oriented, inducted and onboarded.  </w:t>
            </w:r>
          </w:p>
        </w:tc>
        <w:tc>
          <w:tcPr>
            <w:tcW w:w="4111" w:type="dxa"/>
          </w:tcPr>
          <w:p w14:paraId="2E90E2C9" w14:textId="3323CBB8" w:rsidR="00467E06" w:rsidRPr="00455B72" w:rsidRDefault="00467E06" w:rsidP="00455B72">
            <w:pPr>
              <w:pStyle w:val="StandardBullets0"/>
              <w:rPr>
                <w:sz w:val="20"/>
                <w:szCs w:val="20"/>
              </w:rPr>
            </w:pPr>
            <w:r w:rsidRPr="00455B72">
              <w:rPr>
                <w:sz w:val="20"/>
                <w:szCs w:val="20"/>
              </w:rPr>
              <w:t>Ensure HR strategies and goals are met, including staff and volunteer performance.</w:t>
            </w:r>
          </w:p>
          <w:p w14:paraId="0758F830" w14:textId="77777777" w:rsidR="00467E06" w:rsidRPr="00455B72" w:rsidRDefault="00467E06" w:rsidP="00455B72">
            <w:pPr>
              <w:pStyle w:val="StandardBullets0"/>
              <w:rPr>
                <w:sz w:val="20"/>
                <w:szCs w:val="20"/>
              </w:rPr>
            </w:pPr>
            <w:r w:rsidRPr="00455B72">
              <w:rPr>
                <w:sz w:val="20"/>
                <w:szCs w:val="20"/>
              </w:rPr>
              <w:t>Ensure training objectives are met, in conjunction with Frontline Leaders and Centre Managers.</w:t>
            </w:r>
          </w:p>
          <w:p w14:paraId="7B3601A1" w14:textId="77777777" w:rsidR="00467E06" w:rsidRPr="00455B72" w:rsidRDefault="00467E06" w:rsidP="00455B72">
            <w:pPr>
              <w:pStyle w:val="StandardBullets0"/>
              <w:rPr>
                <w:sz w:val="20"/>
                <w:szCs w:val="20"/>
              </w:rPr>
            </w:pPr>
            <w:r w:rsidRPr="00455B72">
              <w:rPr>
                <w:sz w:val="20"/>
                <w:szCs w:val="20"/>
              </w:rPr>
              <w:t>Review, and action as required, the Continuous Improvement Register in respect of policies and procedures.</w:t>
            </w:r>
          </w:p>
          <w:p w14:paraId="61E98688" w14:textId="77777777" w:rsidR="00467E06" w:rsidRPr="00455B72" w:rsidRDefault="00467E06" w:rsidP="00455B72">
            <w:pPr>
              <w:pStyle w:val="StandardBullets0"/>
              <w:rPr>
                <w:sz w:val="20"/>
                <w:szCs w:val="20"/>
              </w:rPr>
            </w:pPr>
            <w:r w:rsidRPr="00455B72">
              <w:rPr>
                <w:sz w:val="20"/>
                <w:szCs w:val="20"/>
              </w:rPr>
              <w:t>Convene and chair the document review panel.</w:t>
            </w:r>
          </w:p>
          <w:p w14:paraId="56DAF1C9" w14:textId="77777777" w:rsidR="00467E06" w:rsidRPr="00455B72" w:rsidRDefault="00467E06" w:rsidP="00455B72">
            <w:pPr>
              <w:pStyle w:val="StandardBullets0"/>
              <w:rPr>
                <w:sz w:val="20"/>
                <w:szCs w:val="20"/>
              </w:rPr>
            </w:pPr>
            <w:r w:rsidRPr="00455B72">
              <w:rPr>
                <w:sz w:val="20"/>
                <w:szCs w:val="20"/>
              </w:rPr>
              <w:t>Collaborate with the Head of Department Payroll and Finance regarding payroll processing and other employee remuneration and entitlements.</w:t>
            </w:r>
          </w:p>
        </w:tc>
      </w:tr>
    </w:tbl>
    <w:p w14:paraId="568429E5" w14:textId="77777777" w:rsidR="00455B72" w:rsidRDefault="00455B72" w:rsidP="00E429EC"/>
    <w:p w14:paraId="11E0FCFD" w14:textId="77777777" w:rsidR="00455B72" w:rsidRDefault="00455B72" w:rsidP="00E429EC"/>
    <w:p w14:paraId="32548F5D" w14:textId="5FA29012" w:rsidR="00455B72" w:rsidRDefault="00455B72" w:rsidP="00455B72">
      <w:pPr>
        <w:pStyle w:val="Heading3"/>
        <w:rPr>
          <w:lang w:val="en-US"/>
        </w:rPr>
      </w:pPr>
      <w:r>
        <w:rPr>
          <w:lang w:val="en-US"/>
        </w:rPr>
        <w:lastRenderedPageBreak/>
        <w:t>Management and workforce stakeholder roles and responsibilities</w:t>
      </w:r>
    </w:p>
    <w:p w14:paraId="079CED70" w14:textId="4D0EAF79" w:rsidR="00455B72" w:rsidRDefault="00455B72" w:rsidP="00455B72">
      <w:pPr>
        <w:pStyle w:val="Caption"/>
      </w:pPr>
      <w:r>
        <w:t xml:space="preserve">Table </w:t>
      </w:r>
      <w:fldSimple w:instr=" SEQ Table \* ARABIC ">
        <w:r w:rsidR="006213CE">
          <w:rPr>
            <w:noProof/>
          </w:rPr>
          <w:t>2</w:t>
        </w:r>
      </w:fldSimple>
      <w:r>
        <w:t>: Management and workforce stakeholder roles and responsibilities</w:t>
      </w:r>
    </w:p>
    <w:tbl>
      <w:tblPr>
        <w:tblStyle w:val="TableGrid1"/>
        <w:tblW w:w="920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EBFFBF" w:themeFill="accent2" w:themeFillTint="33"/>
        <w:tblLook w:val="04A0" w:firstRow="1" w:lastRow="0" w:firstColumn="1" w:lastColumn="0" w:noHBand="0" w:noVBand="1"/>
      </w:tblPr>
      <w:tblGrid>
        <w:gridCol w:w="1641"/>
        <w:gridCol w:w="2047"/>
        <w:gridCol w:w="5521"/>
      </w:tblGrid>
      <w:tr w:rsidR="00A17862" w:rsidRPr="00333D14" w14:paraId="3922094E" w14:textId="77777777" w:rsidTr="00A17862">
        <w:trPr>
          <w:trHeight w:val="694"/>
          <w:tblHeader/>
        </w:trPr>
        <w:tc>
          <w:tcPr>
            <w:tcW w:w="1641" w:type="dxa"/>
            <w:shd w:val="clear" w:color="auto" w:fill="E6EAF6" w:themeFill="background1"/>
          </w:tcPr>
          <w:p w14:paraId="4D126625" w14:textId="211356ED" w:rsidR="00A17862" w:rsidRPr="00333D14" w:rsidRDefault="00A17862" w:rsidP="0018619D">
            <w:pPr>
              <w:pStyle w:val="TableHeading"/>
              <w:rPr>
                <w:szCs w:val="20"/>
              </w:rPr>
            </w:pPr>
            <w:r>
              <w:rPr>
                <w:szCs w:val="20"/>
              </w:rPr>
              <w:t>Stakeholder</w:t>
            </w:r>
          </w:p>
        </w:tc>
        <w:tc>
          <w:tcPr>
            <w:tcW w:w="2047" w:type="dxa"/>
            <w:shd w:val="clear" w:color="auto" w:fill="E6EAF6" w:themeFill="background1"/>
          </w:tcPr>
          <w:p w14:paraId="3FE4FC33" w14:textId="53144E73" w:rsidR="00A17862" w:rsidRPr="00333D14" w:rsidRDefault="00A17862" w:rsidP="0018619D">
            <w:pPr>
              <w:pStyle w:val="TableHeading"/>
              <w:rPr>
                <w:szCs w:val="20"/>
              </w:rPr>
            </w:pPr>
            <w:r w:rsidRPr="00333D14">
              <w:rPr>
                <w:szCs w:val="20"/>
              </w:rPr>
              <w:t>Roles</w:t>
            </w:r>
          </w:p>
        </w:tc>
        <w:tc>
          <w:tcPr>
            <w:tcW w:w="5521" w:type="dxa"/>
            <w:shd w:val="clear" w:color="auto" w:fill="E6EAF6" w:themeFill="background1"/>
          </w:tcPr>
          <w:p w14:paraId="4EAC0AAA" w14:textId="77777777" w:rsidR="00A17862" w:rsidRPr="00333D14" w:rsidRDefault="00A17862" w:rsidP="0018619D">
            <w:pPr>
              <w:pStyle w:val="TableHeading"/>
              <w:rPr>
                <w:szCs w:val="20"/>
              </w:rPr>
            </w:pPr>
            <w:r w:rsidRPr="00333D14">
              <w:rPr>
                <w:szCs w:val="20"/>
              </w:rPr>
              <w:t>Responsibilities</w:t>
            </w:r>
          </w:p>
        </w:tc>
      </w:tr>
      <w:tr w:rsidR="00A17862" w:rsidRPr="007F2D30" w14:paraId="3175A5C3" w14:textId="77777777" w:rsidTr="00A17862">
        <w:tblPrEx>
          <w:shd w:val="clear" w:color="auto" w:fill="auto"/>
        </w:tblPrEx>
        <w:trPr>
          <w:trHeight w:val="479"/>
        </w:trPr>
        <w:tc>
          <w:tcPr>
            <w:tcW w:w="1641" w:type="dxa"/>
          </w:tcPr>
          <w:p w14:paraId="618C7FE9" w14:textId="0DD08AD1" w:rsidR="00A17862" w:rsidRPr="00A17862" w:rsidRDefault="00A17862" w:rsidP="005941FE">
            <w:pPr>
              <w:pStyle w:val="Tabletext0"/>
            </w:pPr>
            <w:r w:rsidRPr="00A17862">
              <w:t>Managers*</w:t>
            </w:r>
          </w:p>
        </w:tc>
        <w:tc>
          <w:tcPr>
            <w:tcW w:w="2047" w:type="dxa"/>
          </w:tcPr>
          <w:p w14:paraId="15BBA1A8" w14:textId="55E58783" w:rsidR="00A17862" w:rsidRPr="00A17862" w:rsidRDefault="00A17862" w:rsidP="005941FE">
            <w:pPr>
              <w:pStyle w:val="Tabletext0"/>
            </w:pPr>
            <w:r w:rsidRPr="00A17862">
              <w:t>Marketing Manager</w:t>
            </w:r>
          </w:p>
          <w:p w14:paraId="5A356C31" w14:textId="77777777" w:rsidR="00A17862" w:rsidRPr="00A17862" w:rsidRDefault="00A17862" w:rsidP="005941FE">
            <w:pPr>
              <w:pStyle w:val="Tabletext0"/>
            </w:pPr>
          </w:p>
        </w:tc>
        <w:tc>
          <w:tcPr>
            <w:tcW w:w="5521" w:type="dxa"/>
          </w:tcPr>
          <w:p w14:paraId="4E847C8D" w14:textId="77777777" w:rsidR="00A17862" w:rsidRPr="00A17862" w:rsidRDefault="00A17862" w:rsidP="00A17862">
            <w:pPr>
              <w:pStyle w:val="StandardBullets0"/>
              <w:rPr>
                <w:sz w:val="20"/>
                <w:szCs w:val="20"/>
              </w:rPr>
            </w:pPr>
            <w:r w:rsidRPr="00A17862">
              <w:rPr>
                <w:sz w:val="20"/>
                <w:szCs w:val="20"/>
              </w:rPr>
              <w:t>Plan, execute and measure an array of strategies with the objective of supporting business growth.</w:t>
            </w:r>
          </w:p>
          <w:p w14:paraId="4BAB0484" w14:textId="77777777" w:rsidR="00A17862" w:rsidRPr="00A17862" w:rsidRDefault="00A17862" w:rsidP="00A17862">
            <w:pPr>
              <w:pStyle w:val="StandardBullets0"/>
              <w:rPr>
                <w:sz w:val="20"/>
                <w:szCs w:val="20"/>
              </w:rPr>
            </w:pPr>
            <w:r w:rsidRPr="00A17862">
              <w:rPr>
                <w:sz w:val="20"/>
                <w:szCs w:val="20"/>
              </w:rPr>
              <w:t>Analyse customer insights, consumer trends, market analysis, and marketing best practices to build successful strategies.</w:t>
            </w:r>
          </w:p>
          <w:p w14:paraId="7AD906E1" w14:textId="77777777" w:rsidR="00A17862" w:rsidRPr="00A17862" w:rsidRDefault="00A17862" w:rsidP="00A17862">
            <w:pPr>
              <w:pStyle w:val="StandardBullets0"/>
              <w:rPr>
                <w:sz w:val="20"/>
                <w:szCs w:val="20"/>
              </w:rPr>
            </w:pPr>
            <w:r w:rsidRPr="00A17862">
              <w:rPr>
                <w:sz w:val="20"/>
                <w:szCs w:val="20"/>
              </w:rPr>
              <w:t>Develop promotional messaging and products, and work to publish or distribute them to the public via the website, advertising, and social media.</w:t>
            </w:r>
          </w:p>
          <w:p w14:paraId="72E9D827" w14:textId="77777777" w:rsidR="00A17862" w:rsidRPr="00A17862" w:rsidRDefault="00A17862" w:rsidP="00A17862">
            <w:pPr>
              <w:pStyle w:val="StandardBullets0"/>
              <w:rPr>
                <w:sz w:val="20"/>
                <w:szCs w:val="20"/>
              </w:rPr>
            </w:pPr>
            <w:r w:rsidRPr="00A17862">
              <w:rPr>
                <w:sz w:val="20"/>
                <w:szCs w:val="20"/>
              </w:rPr>
              <w:t>Ensure media relations promote organisation and ensure positive brand identification in competitive industry.</w:t>
            </w:r>
          </w:p>
          <w:p w14:paraId="10163819" w14:textId="77777777" w:rsidR="00A17862" w:rsidRPr="00A17862" w:rsidRDefault="00A17862" w:rsidP="00A17862">
            <w:pPr>
              <w:pStyle w:val="StandardBullets0"/>
              <w:rPr>
                <w:sz w:val="20"/>
                <w:szCs w:val="20"/>
              </w:rPr>
            </w:pPr>
            <w:r w:rsidRPr="00A17862">
              <w:rPr>
                <w:sz w:val="20"/>
                <w:szCs w:val="20"/>
              </w:rPr>
              <w:t>Ensure participation in industry events.</w:t>
            </w:r>
          </w:p>
          <w:p w14:paraId="3F72C829" w14:textId="77777777" w:rsidR="00A17862" w:rsidRPr="00A17862" w:rsidRDefault="00A17862" w:rsidP="00A17862">
            <w:pPr>
              <w:pStyle w:val="StandardBullets0"/>
              <w:rPr>
                <w:sz w:val="20"/>
                <w:szCs w:val="20"/>
              </w:rPr>
            </w:pPr>
            <w:r w:rsidRPr="00A17862">
              <w:rPr>
                <w:sz w:val="20"/>
                <w:szCs w:val="20"/>
              </w:rPr>
              <w:t>Collaborate with CEO on tenders and submissions to government and its agencies.</w:t>
            </w:r>
          </w:p>
        </w:tc>
      </w:tr>
      <w:tr w:rsidR="00A17862" w:rsidRPr="007F2D30" w14:paraId="648B671A" w14:textId="77777777" w:rsidTr="00A17862">
        <w:tblPrEx>
          <w:shd w:val="clear" w:color="auto" w:fill="auto"/>
        </w:tblPrEx>
        <w:trPr>
          <w:trHeight w:val="479"/>
        </w:trPr>
        <w:tc>
          <w:tcPr>
            <w:tcW w:w="1641" w:type="dxa"/>
          </w:tcPr>
          <w:p w14:paraId="248D52C1" w14:textId="146A3365" w:rsidR="00A17862" w:rsidRPr="00A17862" w:rsidRDefault="00A17862" w:rsidP="005941FE">
            <w:pPr>
              <w:pStyle w:val="Tabletext0"/>
            </w:pPr>
            <w:r w:rsidRPr="00A17862">
              <w:t>Managers*</w:t>
            </w:r>
          </w:p>
        </w:tc>
        <w:tc>
          <w:tcPr>
            <w:tcW w:w="2047" w:type="dxa"/>
          </w:tcPr>
          <w:p w14:paraId="7FFDE1E7" w14:textId="6613E6E2" w:rsidR="00A17862" w:rsidRPr="00A17862" w:rsidRDefault="00A17862" w:rsidP="005941FE">
            <w:pPr>
              <w:pStyle w:val="Tabletext0"/>
            </w:pPr>
            <w:r w:rsidRPr="00A17862">
              <w:t>Asset Relationships Manager</w:t>
            </w:r>
          </w:p>
        </w:tc>
        <w:tc>
          <w:tcPr>
            <w:tcW w:w="5521" w:type="dxa"/>
          </w:tcPr>
          <w:p w14:paraId="49D04AA3" w14:textId="77777777" w:rsidR="00A17862" w:rsidRPr="00A17862" w:rsidRDefault="00A17862" w:rsidP="0018619D">
            <w:pPr>
              <w:pStyle w:val="TableListParagraph"/>
              <w:rPr>
                <w:sz w:val="20"/>
              </w:rPr>
            </w:pPr>
            <w:r w:rsidRPr="00A17862">
              <w:rPr>
                <w:sz w:val="20"/>
              </w:rPr>
              <w:t>Facilitate MOUs and agreements with industry bodies to share services and resources to maximise profitability.</w:t>
            </w:r>
          </w:p>
          <w:p w14:paraId="56CC2276" w14:textId="77777777" w:rsidR="00A17862" w:rsidRPr="00A17862" w:rsidRDefault="00A17862" w:rsidP="0018619D">
            <w:pPr>
              <w:pStyle w:val="TableListParagraph"/>
              <w:rPr>
                <w:sz w:val="20"/>
              </w:rPr>
            </w:pPr>
            <w:r w:rsidRPr="00A17862">
              <w:rPr>
                <w:sz w:val="20"/>
              </w:rPr>
              <w:t>Ensure physical security of staff.</w:t>
            </w:r>
          </w:p>
          <w:p w14:paraId="7052DB23" w14:textId="77777777" w:rsidR="00A17862" w:rsidRPr="00A17862" w:rsidRDefault="00A17862" w:rsidP="0018619D">
            <w:pPr>
              <w:pStyle w:val="TableListParagraph"/>
              <w:rPr>
                <w:sz w:val="20"/>
              </w:rPr>
            </w:pPr>
            <w:r w:rsidRPr="00A17862">
              <w:rPr>
                <w:sz w:val="20"/>
              </w:rPr>
              <w:t xml:space="preserve">Ensure physical security and maintenance of premises owned by organisation.  </w:t>
            </w:r>
          </w:p>
          <w:p w14:paraId="35ADB87D" w14:textId="77777777" w:rsidR="00A17862" w:rsidRPr="00A17862" w:rsidRDefault="00A17862" w:rsidP="0018619D">
            <w:pPr>
              <w:pStyle w:val="TableListParagraph"/>
              <w:rPr>
                <w:sz w:val="20"/>
              </w:rPr>
            </w:pPr>
            <w:r w:rsidRPr="00A17862">
              <w:rPr>
                <w:sz w:val="20"/>
              </w:rPr>
              <w:t>Collaborate with CEO on tenders and submissions to government and its agencies.</w:t>
            </w:r>
          </w:p>
        </w:tc>
      </w:tr>
      <w:tr w:rsidR="00A17862" w:rsidRPr="007F2D30" w14:paraId="74692E04" w14:textId="77777777" w:rsidTr="00A17862">
        <w:tblPrEx>
          <w:shd w:val="clear" w:color="auto" w:fill="auto"/>
        </w:tblPrEx>
        <w:trPr>
          <w:trHeight w:val="479"/>
        </w:trPr>
        <w:tc>
          <w:tcPr>
            <w:tcW w:w="1641" w:type="dxa"/>
          </w:tcPr>
          <w:p w14:paraId="623B1F66" w14:textId="49425766" w:rsidR="00A17862" w:rsidRPr="00A17862" w:rsidRDefault="00A17862" w:rsidP="005941FE">
            <w:pPr>
              <w:pStyle w:val="Tabletext0"/>
            </w:pPr>
            <w:r w:rsidRPr="00A17862">
              <w:t>Managers*</w:t>
            </w:r>
          </w:p>
        </w:tc>
        <w:tc>
          <w:tcPr>
            <w:tcW w:w="2047" w:type="dxa"/>
          </w:tcPr>
          <w:p w14:paraId="2727A917" w14:textId="5CAC8A1B" w:rsidR="00A17862" w:rsidRPr="00A17862" w:rsidRDefault="00A17862" w:rsidP="005941FE">
            <w:pPr>
              <w:pStyle w:val="Tabletext0"/>
            </w:pPr>
            <w:r w:rsidRPr="00A17862">
              <w:t>IT Manager</w:t>
            </w:r>
          </w:p>
        </w:tc>
        <w:tc>
          <w:tcPr>
            <w:tcW w:w="5521" w:type="dxa"/>
          </w:tcPr>
          <w:p w14:paraId="378EAD39" w14:textId="77777777" w:rsidR="00A17862" w:rsidRPr="00A17862" w:rsidRDefault="00A17862" w:rsidP="0018619D">
            <w:pPr>
              <w:pStyle w:val="TableListParagraph"/>
              <w:rPr>
                <w:sz w:val="20"/>
              </w:rPr>
            </w:pPr>
            <w:r w:rsidRPr="00A17862">
              <w:rPr>
                <w:sz w:val="20"/>
              </w:rPr>
              <w:t>Running regular checks on network and data security and perform audits.</w:t>
            </w:r>
          </w:p>
          <w:p w14:paraId="779843B0" w14:textId="77777777" w:rsidR="00A17862" w:rsidRPr="00A17862" w:rsidRDefault="00A17862" w:rsidP="0018619D">
            <w:pPr>
              <w:pStyle w:val="TableListParagraph"/>
              <w:rPr>
                <w:sz w:val="20"/>
              </w:rPr>
            </w:pPr>
            <w:r w:rsidRPr="00A17862">
              <w:rPr>
                <w:sz w:val="20"/>
              </w:rPr>
              <w:t>Maintain, improve and update software and systems as necessary including CRM, EMS and LRM.</w:t>
            </w:r>
          </w:p>
          <w:p w14:paraId="2769AAEE" w14:textId="77777777" w:rsidR="00A17862" w:rsidRPr="00A17862" w:rsidRDefault="00A17862" w:rsidP="0018619D">
            <w:pPr>
              <w:pStyle w:val="TableListParagraph"/>
              <w:rPr>
                <w:sz w:val="20"/>
              </w:rPr>
            </w:pPr>
            <w:r w:rsidRPr="00A17862">
              <w:rPr>
                <w:sz w:val="20"/>
              </w:rPr>
              <w:t>Develop and implement IT policy and procedures including those relating to digital privacy and cybersecurity.</w:t>
            </w:r>
          </w:p>
          <w:p w14:paraId="1BCF26D5" w14:textId="77777777" w:rsidR="00A17862" w:rsidRPr="00A17862" w:rsidRDefault="00A17862" w:rsidP="0018619D">
            <w:pPr>
              <w:pStyle w:val="TableListParagraph"/>
              <w:rPr>
                <w:sz w:val="20"/>
              </w:rPr>
            </w:pPr>
            <w:r w:rsidRPr="00A17862">
              <w:rPr>
                <w:sz w:val="20"/>
              </w:rPr>
              <w:t>Design training programs and workshops for staff on use of organisation’s software.</w:t>
            </w:r>
          </w:p>
          <w:p w14:paraId="75117FF5" w14:textId="77777777" w:rsidR="00A17862" w:rsidRPr="00A17862" w:rsidRDefault="00A17862" w:rsidP="0018619D">
            <w:pPr>
              <w:pStyle w:val="TableListParagraph"/>
              <w:rPr>
                <w:sz w:val="20"/>
              </w:rPr>
            </w:pPr>
            <w:r w:rsidRPr="00A17862">
              <w:rPr>
                <w:sz w:val="20"/>
              </w:rPr>
              <w:t>In consultation with Marketing Manager, maintain the organisation’s website.</w:t>
            </w:r>
          </w:p>
          <w:p w14:paraId="3B66DE41" w14:textId="77777777" w:rsidR="00A17862" w:rsidRPr="00A17862" w:rsidRDefault="00A17862" w:rsidP="0018619D">
            <w:pPr>
              <w:pStyle w:val="TableListParagraph"/>
              <w:rPr>
                <w:sz w:val="20"/>
              </w:rPr>
            </w:pPr>
            <w:r w:rsidRPr="00A17862">
              <w:rPr>
                <w:sz w:val="20"/>
              </w:rPr>
              <w:t>In consultation with Head of Department Human Resources, maintain the organisation’s intranet.</w:t>
            </w:r>
          </w:p>
        </w:tc>
      </w:tr>
      <w:tr w:rsidR="00A17862" w:rsidRPr="007F2D30" w14:paraId="6A8968F0" w14:textId="77777777" w:rsidTr="00A17862">
        <w:tblPrEx>
          <w:shd w:val="clear" w:color="auto" w:fill="auto"/>
        </w:tblPrEx>
        <w:trPr>
          <w:trHeight w:val="495"/>
        </w:trPr>
        <w:tc>
          <w:tcPr>
            <w:tcW w:w="1641" w:type="dxa"/>
          </w:tcPr>
          <w:p w14:paraId="0ADE3B8E" w14:textId="111FB641" w:rsidR="00A17862" w:rsidRPr="00A17862" w:rsidRDefault="00A17862" w:rsidP="005941FE">
            <w:pPr>
              <w:pStyle w:val="Tabletext0"/>
            </w:pPr>
            <w:r w:rsidRPr="00A17862">
              <w:t>Managers*</w:t>
            </w:r>
          </w:p>
        </w:tc>
        <w:tc>
          <w:tcPr>
            <w:tcW w:w="2047" w:type="dxa"/>
          </w:tcPr>
          <w:p w14:paraId="4FB73B7A" w14:textId="113073FC" w:rsidR="00A17862" w:rsidRPr="00A17862" w:rsidRDefault="00A17862" w:rsidP="005941FE">
            <w:pPr>
              <w:pStyle w:val="Tabletext0"/>
            </w:pPr>
            <w:r w:rsidRPr="00A17862">
              <w:t>Centre Senior Manager</w:t>
            </w:r>
          </w:p>
          <w:p w14:paraId="43718519" w14:textId="77777777" w:rsidR="00A17862" w:rsidRPr="00A17862" w:rsidRDefault="00A17862" w:rsidP="005941FE">
            <w:pPr>
              <w:pStyle w:val="Tabletext0"/>
            </w:pPr>
            <w:r w:rsidRPr="00A17862">
              <w:t>Sydney Centre</w:t>
            </w:r>
          </w:p>
          <w:p w14:paraId="750BEF63" w14:textId="77777777" w:rsidR="00A17862" w:rsidRPr="00A17862" w:rsidRDefault="00A17862" w:rsidP="005941FE">
            <w:pPr>
              <w:pStyle w:val="Tabletext0"/>
            </w:pPr>
          </w:p>
          <w:p w14:paraId="65EBAAF7" w14:textId="77777777" w:rsidR="00A17862" w:rsidRPr="00A17862" w:rsidRDefault="00A17862" w:rsidP="005941FE">
            <w:pPr>
              <w:pStyle w:val="Tabletext0"/>
            </w:pPr>
            <w:r w:rsidRPr="00A17862">
              <w:t>Centre Senior Manager</w:t>
            </w:r>
          </w:p>
          <w:p w14:paraId="1D0AA544" w14:textId="77777777" w:rsidR="00A17862" w:rsidRPr="00A17862" w:rsidRDefault="00A17862" w:rsidP="005941FE">
            <w:pPr>
              <w:pStyle w:val="Tabletext0"/>
            </w:pPr>
            <w:r w:rsidRPr="00A17862">
              <w:t>Brisbane Centre</w:t>
            </w:r>
          </w:p>
          <w:p w14:paraId="3C72EBE2" w14:textId="77777777" w:rsidR="00A17862" w:rsidRPr="00A17862" w:rsidRDefault="00A17862" w:rsidP="005941FE">
            <w:pPr>
              <w:pStyle w:val="Tabletext0"/>
            </w:pPr>
          </w:p>
          <w:p w14:paraId="1FD01033" w14:textId="77777777" w:rsidR="00A17862" w:rsidRPr="00A17862" w:rsidRDefault="00A17862" w:rsidP="005941FE">
            <w:pPr>
              <w:pStyle w:val="Tabletext0"/>
            </w:pPr>
            <w:r w:rsidRPr="00A17862">
              <w:t>Centre Senior Manager</w:t>
            </w:r>
          </w:p>
          <w:p w14:paraId="0C0A38DE" w14:textId="77777777" w:rsidR="00A17862" w:rsidRPr="00A17862" w:rsidRDefault="00A17862" w:rsidP="005941FE">
            <w:pPr>
              <w:pStyle w:val="Tabletext0"/>
            </w:pPr>
            <w:r w:rsidRPr="00A17862">
              <w:t>Melbourne Centre</w:t>
            </w:r>
          </w:p>
          <w:p w14:paraId="7F3442EF" w14:textId="77777777" w:rsidR="00A17862" w:rsidRPr="00A17862" w:rsidRDefault="00A17862" w:rsidP="005941FE">
            <w:pPr>
              <w:pStyle w:val="Tabletext0"/>
            </w:pPr>
            <w:r w:rsidRPr="00A17862">
              <w:t xml:space="preserve"> </w:t>
            </w:r>
          </w:p>
        </w:tc>
        <w:tc>
          <w:tcPr>
            <w:tcW w:w="5521" w:type="dxa"/>
          </w:tcPr>
          <w:p w14:paraId="12F8C410" w14:textId="77777777" w:rsidR="00A17862" w:rsidRPr="00A17862" w:rsidRDefault="00A17862" w:rsidP="00A17862">
            <w:pPr>
              <w:pStyle w:val="StandardBullets0"/>
              <w:rPr>
                <w:sz w:val="20"/>
                <w:szCs w:val="20"/>
              </w:rPr>
            </w:pPr>
            <w:r w:rsidRPr="00A17862">
              <w:rPr>
                <w:sz w:val="20"/>
                <w:szCs w:val="20"/>
              </w:rPr>
              <w:lastRenderedPageBreak/>
              <w:t>Lead and manage teams to meet objectives towards achievement of organisational goals.</w:t>
            </w:r>
          </w:p>
          <w:p w14:paraId="6C864964" w14:textId="77777777" w:rsidR="00A17862" w:rsidRPr="00A17862" w:rsidRDefault="00A17862" w:rsidP="00A17862">
            <w:pPr>
              <w:pStyle w:val="StandardBullets0"/>
              <w:rPr>
                <w:sz w:val="20"/>
                <w:szCs w:val="20"/>
              </w:rPr>
            </w:pPr>
            <w:r w:rsidRPr="00A17862">
              <w:rPr>
                <w:sz w:val="20"/>
                <w:szCs w:val="20"/>
              </w:rPr>
              <w:t>Support and guide teams to deliver high quality and safe services following a person-centred active support approach to help customers achieve planned goals and outcomes.</w:t>
            </w:r>
          </w:p>
          <w:p w14:paraId="76BA6847"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w:t>
            </w:r>
          </w:p>
          <w:p w14:paraId="683F5BCF" w14:textId="77777777" w:rsidR="00A17862" w:rsidRPr="00A17862" w:rsidRDefault="00A17862" w:rsidP="00A17862">
            <w:pPr>
              <w:pStyle w:val="StandardBullets0"/>
              <w:rPr>
                <w:sz w:val="20"/>
                <w:szCs w:val="20"/>
              </w:rPr>
            </w:pPr>
            <w:r w:rsidRPr="00A17862">
              <w:rPr>
                <w:sz w:val="20"/>
                <w:szCs w:val="20"/>
              </w:rPr>
              <w:lastRenderedPageBreak/>
              <w:t>Facilitate training, including coaching and mentoring within a culture that supports diversity and inclusion, promotes a safe working environment and encourages learning and development.</w:t>
            </w:r>
          </w:p>
          <w:p w14:paraId="61B20351" w14:textId="77777777" w:rsidR="00A17862" w:rsidRPr="00A17862" w:rsidRDefault="00A17862" w:rsidP="00A17862">
            <w:pPr>
              <w:pStyle w:val="StandardBullets0"/>
              <w:rPr>
                <w:sz w:val="20"/>
                <w:szCs w:val="20"/>
              </w:rPr>
            </w:pPr>
            <w:r w:rsidRPr="00A17862">
              <w:rPr>
                <w:sz w:val="20"/>
                <w:szCs w:val="20"/>
              </w:rPr>
              <w:t>Model and promote organisational values when managing team members.</w:t>
            </w:r>
          </w:p>
          <w:p w14:paraId="05362294" w14:textId="77777777" w:rsidR="00A17862" w:rsidRPr="00A17862" w:rsidRDefault="00A17862" w:rsidP="00A17862">
            <w:pPr>
              <w:pStyle w:val="StandardBullets0"/>
              <w:rPr>
                <w:sz w:val="20"/>
                <w:szCs w:val="20"/>
              </w:rPr>
            </w:pPr>
            <w:r w:rsidRPr="00A17862">
              <w:rPr>
                <w:sz w:val="20"/>
                <w:szCs w:val="20"/>
              </w:rPr>
              <w:t xml:space="preserve">Lead diversity and inclusion initiatives. </w:t>
            </w:r>
          </w:p>
          <w:p w14:paraId="08D94DAD" w14:textId="77777777" w:rsidR="00A17862" w:rsidRPr="00A17862" w:rsidRDefault="00A17862" w:rsidP="00A17862">
            <w:pPr>
              <w:pStyle w:val="StandardBullets0"/>
              <w:rPr>
                <w:sz w:val="20"/>
                <w:szCs w:val="20"/>
              </w:rPr>
            </w:pPr>
            <w:r w:rsidRPr="00A17862">
              <w:rPr>
                <w:sz w:val="20"/>
                <w:szCs w:val="20"/>
              </w:rPr>
              <w:t>Facilitate communication of organisational information through team meetings and briefings and conduct debriefings following critical incidents.</w:t>
            </w:r>
          </w:p>
          <w:p w14:paraId="1385AB62" w14:textId="77777777" w:rsidR="00A17862" w:rsidRPr="00A17862" w:rsidRDefault="00A17862" w:rsidP="00A17862">
            <w:pPr>
              <w:pStyle w:val="StandardBullets0"/>
              <w:rPr>
                <w:sz w:val="20"/>
                <w:szCs w:val="20"/>
              </w:rPr>
            </w:pPr>
            <w:r w:rsidRPr="00A17862">
              <w:rPr>
                <w:sz w:val="20"/>
                <w:szCs w:val="20"/>
              </w:rPr>
              <w:t>Participate in budgeting and forecasting processes at regional level, finance meetings and report any financial variations.</w:t>
            </w:r>
          </w:p>
          <w:p w14:paraId="0A0C97A9" w14:textId="77777777" w:rsidR="00A17862" w:rsidRPr="00A17862" w:rsidRDefault="00A17862" w:rsidP="00A17862">
            <w:pPr>
              <w:pStyle w:val="StandardBullets0"/>
              <w:rPr>
                <w:sz w:val="20"/>
                <w:szCs w:val="20"/>
              </w:rPr>
            </w:pPr>
            <w:r w:rsidRPr="00A17862">
              <w:rPr>
                <w:sz w:val="20"/>
                <w:szCs w:val="20"/>
              </w:rPr>
              <w:t>Ensure operational decisions and workforce planning are financially sound and sustainable.</w:t>
            </w:r>
          </w:p>
          <w:p w14:paraId="2022E5B2" w14:textId="77777777" w:rsidR="00A17862" w:rsidRPr="00A17862" w:rsidRDefault="00A17862" w:rsidP="00A17862">
            <w:pPr>
              <w:pStyle w:val="StandardBullets0"/>
              <w:rPr>
                <w:sz w:val="20"/>
                <w:szCs w:val="20"/>
              </w:rPr>
            </w:pPr>
            <w:r w:rsidRPr="00A17862">
              <w:rPr>
                <w:sz w:val="20"/>
                <w:szCs w:val="20"/>
              </w:rPr>
              <w:t>Ensure compliance by team with all reporting requirements as prescribed by legislation.</w:t>
            </w:r>
          </w:p>
          <w:p w14:paraId="75D29316" w14:textId="77777777" w:rsidR="00A17862" w:rsidRPr="00A17862" w:rsidRDefault="00A17862" w:rsidP="00A17862">
            <w:pPr>
              <w:pStyle w:val="StandardBullets0"/>
              <w:rPr>
                <w:sz w:val="20"/>
                <w:szCs w:val="20"/>
              </w:rPr>
            </w:pPr>
            <w:r w:rsidRPr="00A17862">
              <w:rPr>
                <w:sz w:val="20"/>
                <w:szCs w:val="20"/>
              </w:rPr>
              <w:t>Review and approve recruitment of any Frontline Leader or Disability Support Worker.</w:t>
            </w:r>
          </w:p>
          <w:p w14:paraId="2A61A064" w14:textId="77777777" w:rsidR="00A17862" w:rsidRPr="00A17862" w:rsidRDefault="00A17862" w:rsidP="00A17862">
            <w:pPr>
              <w:pStyle w:val="StandardBullets0"/>
              <w:rPr>
                <w:sz w:val="20"/>
                <w:szCs w:val="20"/>
              </w:rPr>
            </w:pPr>
            <w:r w:rsidRPr="00A17862">
              <w:rPr>
                <w:sz w:val="20"/>
                <w:szCs w:val="20"/>
              </w:rPr>
              <w:t>Monitor and review implementation of safeguarding practices especially as they relate to restrictive practices, reportable incident management, complaints management, community visitor reports and requests for information from regulatory bodies.</w:t>
            </w:r>
          </w:p>
          <w:p w14:paraId="7E52D74B" w14:textId="77777777" w:rsidR="00A17862" w:rsidRPr="00A17862" w:rsidRDefault="00A17862" w:rsidP="00A17862">
            <w:pPr>
              <w:pStyle w:val="StandardBullets0"/>
              <w:rPr>
                <w:sz w:val="20"/>
                <w:szCs w:val="20"/>
              </w:rPr>
            </w:pPr>
            <w:r w:rsidRPr="00A17862">
              <w:rPr>
                <w:sz w:val="20"/>
                <w:szCs w:val="20"/>
              </w:rPr>
              <w:t>Ensure continuous improvement in the delivery, monitoring and review of service provision including the implementation of effective processes for feedback from team members and customers.</w:t>
            </w:r>
          </w:p>
          <w:p w14:paraId="4B1A5693" w14:textId="77777777" w:rsidR="00A17862" w:rsidRPr="00A17862" w:rsidRDefault="00A17862" w:rsidP="00A17862">
            <w:pPr>
              <w:pStyle w:val="StandardBullets0"/>
              <w:rPr>
                <w:sz w:val="20"/>
                <w:szCs w:val="20"/>
              </w:rPr>
            </w:pPr>
            <w:r w:rsidRPr="00A17862">
              <w:rPr>
                <w:sz w:val="20"/>
                <w:szCs w:val="20"/>
              </w:rPr>
              <w:t>Manage complaints and feedback from external stakeholders and grievances, disputes and disruptions involving team member(s).</w:t>
            </w:r>
          </w:p>
          <w:p w14:paraId="4C7828D5" w14:textId="77777777" w:rsidR="00A17862" w:rsidRPr="00A17862" w:rsidRDefault="00A17862" w:rsidP="00A17862">
            <w:pPr>
              <w:pStyle w:val="StandardBullets0"/>
              <w:rPr>
                <w:sz w:val="20"/>
                <w:szCs w:val="20"/>
              </w:rPr>
            </w:pPr>
            <w:r w:rsidRPr="00A17862">
              <w:rPr>
                <w:sz w:val="20"/>
                <w:szCs w:val="20"/>
              </w:rPr>
              <w:t>Implement, monitor, review and manage operational and administrative systems and procedures to support the effective delivery of programs.</w:t>
            </w:r>
          </w:p>
          <w:p w14:paraId="38C34EA4" w14:textId="77777777" w:rsidR="00A17862" w:rsidRPr="00A17862" w:rsidRDefault="00A17862" w:rsidP="00A17862">
            <w:pPr>
              <w:pStyle w:val="StandardBullets0"/>
              <w:rPr>
                <w:sz w:val="20"/>
                <w:szCs w:val="20"/>
              </w:rPr>
            </w:pPr>
            <w:r w:rsidRPr="00A17862">
              <w:rPr>
                <w:sz w:val="20"/>
                <w:szCs w:val="20"/>
              </w:rPr>
              <w:t>Identify, explore, support and implement strategic projects at regional level.</w:t>
            </w:r>
          </w:p>
          <w:p w14:paraId="37ACCC8F" w14:textId="77777777" w:rsidR="00A17862" w:rsidRPr="00A17862" w:rsidRDefault="00A17862" w:rsidP="00A17862">
            <w:pPr>
              <w:pStyle w:val="StandardBullets0"/>
              <w:rPr>
                <w:sz w:val="20"/>
                <w:szCs w:val="20"/>
              </w:rPr>
            </w:pPr>
            <w:r w:rsidRPr="00A17862">
              <w:rPr>
                <w:sz w:val="20"/>
                <w:szCs w:val="20"/>
              </w:rPr>
              <w:t>Lead complex negotiations with customer support networks, medical services, Police, Mental Health Services and other community services to support planning for future customer requirements at a systemic level and to eliminate risk, within area of responsibility.</w:t>
            </w:r>
          </w:p>
          <w:p w14:paraId="7B3061C3" w14:textId="77777777" w:rsidR="00A17862" w:rsidRPr="00A17862" w:rsidRDefault="00A17862" w:rsidP="00A17862">
            <w:pPr>
              <w:pStyle w:val="StandardBullets0"/>
              <w:rPr>
                <w:sz w:val="20"/>
                <w:szCs w:val="20"/>
              </w:rPr>
            </w:pPr>
            <w:r w:rsidRPr="00A17862">
              <w:rPr>
                <w:sz w:val="20"/>
                <w:szCs w:val="20"/>
              </w:rPr>
              <w:lastRenderedPageBreak/>
              <w:t xml:space="preserve">Participate in advocacy within the broader community on behalf of customers and their support networks to foster inclusion and participation. </w:t>
            </w:r>
          </w:p>
          <w:p w14:paraId="0A23718D" w14:textId="77777777" w:rsidR="00A17862" w:rsidRPr="00A17862" w:rsidRDefault="00A17862" w:rsidP="00A17862">
            <w:pPr>
              <w:pStyle w:val="StandardBullets0"/>
              <w:rPr>
                <w:sz w:val="20"/>
                <w:szCs w:val="20"/>
              </w:rPr>
            </w:pPr>
            <w:r w:rsidRPr="00A17862">
              <w:rPr>
                <w:sz w:val="20"/>
                <w:szCs w:val="20"/>
              </w:rPr>
              <w:t>Actively engage with industry networks ensuring effective links for the organisation with Government departments, service providers, community groups and funded agencies and that the organisation is represented positively.</w:t>
            </w:r>
          </w:p>
          <w:p w14:paraId="0CC7DD82" w14:textId="77777777" w:rsidR="00A17862" w:rsidRPr="00A17862" w:rsidRDefault="00A17862" w:rsidP="00A17862">
            <w:pPr>
              <w:pStyle w:val="StandardBullets0"/>
            </w:pPr>
            <w:r w:rsidRPr="00A17862">
              <w:rPr>
                <w:sz w:val="20"/>
                <w:szCs w:val="20"/>
              </w:rPr>
              <w:t>Work collaboratively with stakeholders to ensure long term sustainability of service provision through innovation, outstanding service delivery, effective promotion and strategic relationship management.</w:t>
            </w:r>
          </w:p>
        </w:tc>
      </w:tr>
      <w:tr w:rsidR="00A17862" w:rsidRPr="007F2D30" w14:paraId="729D00FE" w14:textId="77777777" w:rsidTr="00A17862">
        <w:tblPrEx>
          <w:shd w:val="clear" w:color="auto" w:fill="auto"/>
        </w:tblPrEx>
        <w:trPr>
          <w:trHeight w:val="495"/>
        </w:trPr>
        <w:tc>
          <w:tcPr>
            <w:tcW w:w="1641" w:type="dxa"/>
          </w:tcPr>
          <w:p w14:paraId="413586C3" w14:textId="0C3C0278" w:rsidR="00A17862" w:rsidRPr="00A17862" w:rsidRDefault="00A17862" w:rsidP="005941FE">
            <w:pPr>
              <w:pStyle w:val="Tabletext0"/>
            </w:pPr>
            <w:r w:rsidRPr="00A17862">
              <w:lastRenderedPageBreak/>
              <w:t>Managers*</w:t>
            </w:r>
          </w:p>
        </w:tc>
        <w:tc>
          <w:tcPr>
            <w:tcW w:w="2047" w:type="dxa"/>
          </w:tcPr>
          <w:p w14:paraId="64084837" w14:textId="30B51046" w:rsidR="00A17862" w:rsidRPr="00A17862" w:rsidRDefault="00A17862" w:rsidP="00A17862">
            <w:pPr>
              <w:pStyle w:val="Tabletext0"/>
            </w:pPr>
            <w:r w:rsidRPr="00A17862">
              <w:t xml:space="preserve">All Centre Managers, Managers and Heads of Department </w:t>
            </w:r>
          </w:p>
          <w:p w14:paraId="3D7FC7DF" w14:textId="77777777" w:rsidR="00A17862" w:rsidRPr="00A17862" w:rsidRDefault="00A17862" w:rsidP="005941FE">
            <w:pPr>
              <w:pStyle w:val="Tabletext0"/>
            </w:pPr>
          </w:p>
        </w:tc>
        <w:tc>
          <w:tcPr>
            <w:tcW w:w="5521" w:type="dxa"/>
          </w:tcPr>
          <w:p w14:paraId="456856A1" w14:textId="3C14D0E8" w:rsidR="00A17862" w:rsidRPr="00A17862" w:rsidRDefault="00A17862" w:rsidP="00A17862">
            <w:pPr>
              <w:pStyle w:val="StandardBullets0"/>
              <w:rPr>
                <w:sz w:val="20"/>
                <w:szCs w:val="20"/>
              </w:rPr>
            </w:pPr>
            <w:r w:rsidRPr="00A17862">
              <w:rPr>
                <w:sz w:val="20"/>
                <w:szCs w:val="20"/>
              </w:rPr>
              <w:t>Overseeing and determining timeframes for major projects within their areas.</w:t>
            </w:r>
          </w:p>
          <w:p w14:paraId="4ED044EA" w14:textId="08623EED" w:rsidR="00A17862" w:rsidRPr="00A17862" w:rsidRDefault="00A17862" w:rsidP="00A17862">
            <w:pPr>
              <w:pStyle w:val="StandardBullets0"/>
              <w:rPr>
                <w:sz w:val="20"/>
                <w:szCs w:val="20"/>
              </w:rPr>
            </w:pPr>
            <w:r w:rsidRPr="00A17862">
              <w:rPr>
                <w:sz w:val="20"/>
                <w:szCs w:val="20"/>
              </w:rPr>
              <w:t>Managing and reporting on allocation of the budget to their area.</w:t>
            </w:r>
          </w:p>
          <w:p w14:paraId="26F0AA76" w14:textId="594165AE" w:rsidR="00A17862" w:rsidRPr="00A17862" w:rsidRDefault="00A17862" w:rsidP="00A17862">
            <w:pPr>
              <w:pStyle w:val="StandardBullets0"/>
              <w:rPr>
                <w:sz w:val="20"/>
                <w:szCs w:val="20"/>
              </w:rPr>
            </w:pPr>
            <w:r w:rsidRPr="00A17862">
              <w:rPr>
                <w:sz w:val="20"/>
                <w:szCs w:val="20"/>
              </w:rPr>
              <w:t xml:space="preserve">Undertaking duties as assigned in the </w:t>
            </w:r>
            <w:proofErr w:type="gramStart"/>
            <w:r w:rsidRPr="00A17862">
              <w:rPr>
                <w:sz w:val="20"/>
                <w:szCs w:val="20"/>
              </w:rPr>
              <w:t>delegations</w:t>
            </w:r>
            <w:proofErr w:type="gramEnd"/>
            <w:r w:rsidRPr="00A17862">
              <w:rPr>
                <w:sz w:val="20"/>
                <w:szCs w:val="20"/>
              </w:rPr>
              <w:t xml:space="preserve"> schedule</w:t>
            </w:r>
          </w:p>
          <w:p w14:paraId="79C84875" w14:textId="46EF6F6B" w:rsidR="00A17862" w:rsidRPr="00A17862" w:rsidRDefault="00A17862" w:rsidP="00A17862">
            <w:pPr>
              <w:pStyle w:val="StandardBullets0"/>
              <w:rPr>
                <w:sz w:val="20"/>
                <w:szCs w:val="20"/>
              </w:rPr>
            </w:pPr>
            <w:r w:rsidRPr="00A17862">
              <w:rPr>
                <w:sz w:val="20"/>
                <w:szCs w:val="20"/>
              </w:rPr>
              <w:t>Providing direction and support to team members.</w:t>
            </w:r>
          </w:p>
          <w:p w14:paraId="1390974F" w14:textId="6A9244B2" w:rsidR="00A17862" w:rsidRPr="00A17862" w:rsidRDefault="00A17862" w:rsidP="00A17862">
            <w:pPr>
              <w:pStyle w:val="StandardBullets0"/>
              <w:rPr>
                <w:sz w:val="20"/>
                <w:szCs w:val="20"/>
              </w:rPr>
            </w:pPr>
            <w:r w:rsidRPr="00A17862">
              <w:rPr>
                <w:sz w:val="20"/>
                <w:szCs w:val="20"/>
              </w:rPr>
              <w:t>Identifying opportunities for team training to maintain currency with NDIS practice standards and skills advancement.</w:t>
            </w:r>
          </w:p>
          <w:p w14:paraId="2D096D45" w14:textId="059F20B6" w:rsidR="00A17862" w:rsidRPr="00A17862" w:rsidRDefault="00A17862" w:rsidP="00A17862">
            <w:pPr>
              <w:pStyle w:val="StandardBullets0"/>
              <w:rPr>
                <w:sz w:val="20"/>
                <w:szCs w:val="20"/>
              </w:rPr>
            </w:pPr>
            <w:r w:rsidRPr="00A17862">
              <w:rPr>
                <w:sz w:val="20"/>
                <w:szCs w:val="20"/>
              </w:rPr>
              <w:t>Maintaining compliance of team members with qualification requirements in consultation with the hr department.</w:t>
            </w:r>
          </w:p>
          <w:p w14:paraId="5DB1B30D" w14:textId="2DC19BC9" w:rsidR="00A17862" w:rsidRPr="00A17862" w:rsidRDefault="00A17862" w:rsidP="00A17862">
            <w:pPr>
              <w:pStyle w:val="StandardBullets0"/>
              <w:rPr>
                <w:sz w:val="20"/>
                <w:szCs w:val="20"/>
              </w:rPr>
            </w:pPr>
            <w:r w:rsidRPr="00A17862">
              <w:rPr>
                <w:sz w:val="20"/>
                <w:szCs w:val="20"/>
              </w:rPr>
              <w:t>Monitoring compliance with organisational policies and procedures.</w:t>
            </w:r>
          </w:p>
          <w:p w14:paraId="052EE267" w14:textId="778245E8" w:rsidR="00A17862" w:rsidRPr="00A17862" w:rsidRDefault="00A17862" w:rsidP="00A17862">
            <w:pPr>
              <w:pStyle w:val="StandardBullets0"/>
              <w:rPr>
                <w:sz w:val="20"/>
                <w:szCs w:val="20"/>
              </w:rPr>
            </w:pPr>
            <w:r w:rsidRPr="00A17862">
              <w:rPr>
                <w:sz w:val="20"/>
                <w:szCs w:val="20"/>
              </w:rPr>
              <w:t xml:space="preserve">Monitoring and reviewing the progress of team members in their area of accountability. </w:t>
            </w:r>
          </w:p>
          <w:p w14:paraId="72B03360" w14:textId="6E3BDBA3" w:rsidR="00A17862" w:rsidRPr="00A17862" w:rsidRDefault="00A17862" w:rsidP="00A17862">
            <w:pPr>
              <w:pStyle w:val="StandardBullets0"/>
              <w:rPr>
                <w:sz w:val="20"/>
                <w:szCs w:val="20"/>
              </w:rPr>
            </w:pPr>
            <w:r w:rsidRPr="00A17862">
              <w:rPr>
                <w:sz w:val="20"/>
                <w:szCs w:val="20"/>
              </w:rPr>
              <w:t>Reporting on progress towards organisational objectives and goals.</w:t>
            </w:r>
          </w:p>
          <w:p w14:paraId="6CAFDF49" w14:textId="0965F920" w:rsidR="00A17862" w:rsidRPr="00A17862" w:rsidRDefault="00A17862" w:rsidP="00A17862">
            <w:pPr>
              <w:pStyle w:val="StandardBullets0"/>
              <w:rPr>
                <w:sz w:val="20"/>
                <w:szCs w:val="20"/>
              </w:rPr>
            </w:pPr>
            <w:r w:rsidRPr="00A17862">
              <w:rPr>
                <w:sz w:val="20"/>
                <w:szCs w:val="20"/>
              </w:rPr>
              <w:t>Recommending improvements against strategic objectives.</w:t>
            </w:r>
          </w:p>
          <w:p w14:paraId="3215E5A3" w14:textId="2812EC4F" w:rsidR="00A17862" w:rsidRPr="00A17862" w:rsidRDefault="00A17862" w:rsidP="00A17862">
            <w:pPr>
              <w:pStyle w:val="StandardBullets0"/>
              <w:rPr>
                <w:sz w:val="20"/>
                <w:szCs w:val="20"/>
              </w:rPr>
            </w:pPr>
            <w:r w:rsidRPr="00A17862">
              <w:rPr>
                <w:sz w:val="20"/>
                <w:szCs w:val="20"/>
              </w:rPr>
              <w:t>Promoting mpower108’s learning and development culture.</w:t>
            </w:r>
          </w:p>
          <w:p w14:paraId="6A239877" w14:textId="159AE7BF" w:rsidR="00A17862" w:rsidRPr="00A17862" w:rsidRDefault="00A17862" w:rsidP="00A17862">
            <w:pPr>
              <w:pStyle w:val="StandardBullets0"/>
              <w:rPr>
                <w:szCs w:val="20"/>
              </w:rPr>
            </w:pPr>
            <w:r w:rsidRPr="00A17862">
              <w:rPr>
                <w:sz w:val="20"/>
                <w:szCs w:val="20"/>
              </w:rPr>
              <w:t>Carry out delegated duties for authorising and reviewing business decisions, resolving complex issues and managing risks.</w:t>
            </w:r>
          </w:p>
        </w:tc>
      </w:tr>
      <w:tr w:rsidR="00A17862" w:rsidRPr="007F2D30" w14:paraId="116C65CE" w14:textId="77777777" w:rsidTr="00A17862">
        <w:tblPrEx>
          <w:shd w:val="clear" w:color="auto" w:fill="auto"/>
        </w:tblPrEx>
        <w:trPr>
          <w:trHeight w:val="479"/>
        </w:trPr>
        <w:tc>
          <w:tcPr>
            <w:tcW w:w="1641" w:type="dxa"/>
          </w:tcPr>
          <w:p w14:paraId="63BD986B" w14:textId="2A1DDE91" w:rsidR="00A17862" w:rsidRPr="00A17862" w:rsidRDefault="00A17862" w:rsidP="005941FE">
            <w:pPr>
              <w:pStyle w:val="Tabletext0"/>
            </w:pPr>
            <w:r w:rsidRPr="00A17862">
              <w:t>Frontline Leaders</w:t>
            </w:r>
          </w:p>
        </w:tc>
        <w:tc>
          <w:tcPr>
            <w:tcW w:w="2047" w:type="dxa"/>
          </w:tcPr>
          <w:p w14:paraId="1570B26E" w14:textId="2714CB07" w:rsidR="00A17862" w:rsidRPr="00A17862" w:rsidRDefault="00A17862" w:rsidP="005941FE">
            <w:pPr>
              <w:pStyle w:val="Tabletext0"/>
            </w:pPr>
            <w:r w:rsidRPr="00A17862">
              <w:t xml:space="preserve">Frontline Leader </w:t>
            </w:r>
          </w:p>
          <w:p w14:paraId="1F79D877" w14:textId="77777777" w:rsidR="00A17862" w:rsidRPr="00A17862" w:rsidRDefault="00A17862" w:rsidP="005941FE">
            <w:pPr>
              <w:pStyle w:val="Tabletext0"/>
            </w:pPr>
            <w:r w:rsidRPr="00A17862">
              <w:t>Nambour Regional Centre</w:t>
            </w:r>
          </w:p>
          <w:p w14:paraId="20721C8B" w14:textId="77777777" w:rsidR="00A17862" w:rsidRPr="00A17862" w:rsidRDefault="00A17862" w:rsidP="005941FE">
            <w:pPr>
              <w:pStyle w:val="Tabletext0"/>
            </w:pPr>
          </w:p>
          <w:p w14:paraId="54BDD161" w14:textId="77777777" w:rsidR="00A17862" w:rsidRPr="00A17862" w:rsidRDefault="00A17862" w:rsidP="005941FE">
            <w:pPr>
              <w:pStyle w:val="Tabletext0"/>
            </w:pPr>
            <w:r w:rsidRPr="00A17862">
              <w:t xml:space="preserve">Frontline Leader </w:t>
            </w:r>
          </w:p>
          <w:p w14:paraId="1116665F" w14:textId="77777777" w:rsidR="00A17862" w:rsidRPr="00A17862" w:rsidRDefault="00A17862" w:rsidP="005941FE">
            <w:pPr>
              <w:pStyle w:val="Tabletext0"/>
            </w:pPr>
            <w:r w:rsidRPr="00A17862">
              <w:t>Sydney Centre</w:t>
            </w:r>
          </w:p>
          <w:p w14:paraId="23620A81" w14:textId="77777777" w:rsidR="00A17862" w:rsidRPr="00A17862" w:rsidRDefault="00A17862" w:rsidP="005941FE">
            <w:pPr>
              <w:pStyle w:val="Tabletext0"/>
            </w:pPr>
          </w:p>
          <w:p w14:paraId="0339AEFD" w14:textId="77777777" w:rsidR="00A17862" w:rsidRPr="00A17862" w:rsidRDefault="00A17862" w:rsidP="005941FE">
            <w:pPr>
              <w:pStyle w:val="Tabletext0"/>
            </w:pPr>
            <w:r w:rsidRPr="00A17862">
              <w:t xml:space="preserve">Frontline Leader </w:t>
            </w:r>
          </w:p>
          <w:p w14:paraId="56FAD542" w14:textId="77777777" w:rsidR="00A17862" w:rsidRPr="00A17862" w:rsidRDefault="00A17862" w:rsidP="005941FE">
            <w:pPr>
              <w:pStyle w:val="Tabletext0"/>
            </w:pPr>
            <w:r w:rsidRPr="00A17862">
              <w:lastRenderedPageBreak/>
              <w:t>Brisbane centre</w:t>
            </w:r>
          </w:p>
          <w:p w14:paraId="6FD42B67" w14:textId="77777777" w:rsidR="00A17862" w:rsidRPr="00A17862" w:rsidRDefault="00A17862" w:rsidP="005941FE">
            <w:pPr>
              <w:pStyle w:val="Tabletext0"/>
            </w:pPr>
          </w:p>
          <w:p w14:paraId="39920AE0" w14:textId="77777777" w:rsidR="00A17862" w:rsidRPr="00A17862" w:rsidRDefault="00A17862" w:rsidP="005941FE">
            <w:pPr>
              <w:pStyle w:val="Tabletext0"/>
            </w:pPr>
            <w:r w:rsidRPr="00A17862">
              <w:t xml:space="preserve">Frontline Leader </w:t>
            </w:r>
          </w:p>
          <w:p w14:paraId="32B801FA" w14:textId="77777777" w:rsidR="00A17862" w:rsidRPr="00A17862" w:rsidRDefault="00A17862" w:rsidP="005941FE">
            <w:pPr>
              <w:pStyle w:val="Tabletext0"/>
            </w:pPr>
            <w:r w:rsidRPr="00A17862">
              <w:t>Melbourne Centre</w:t>
            </w:r>
          </w:p>
          <w:p w14:paraId="58309C0D" w14:textId="77777777" w:rsidR="00A17862" w:rsidRPr="00A17862" w:rsidRDefault="00A17862" w:rsidP="005941FE">
            <w:pPr>
              <w:pStyle w:val="Tabletext0"/>
            </w:pPr>
          </w:p>
          <w:p w14:paraId="5BDF7C75" w14:textId="77777777" w:rsidR="00A17862" w:rsidRPr="00A17862" w:rsidRDefault="00A17862" w:rsidP="005941FE">
            <w:pPr>
              <w:pStyle w:val="Tabletext0"/>
            </w:pPr>
            <w:r w:rsidRPr="00A17862">
              <w:t xml:space="preserve">Directly lead the delivery of services by a team of Disability Support Workers (DSWs) and/or other associated frontline staff to deliver high quality services to NDIS customers, aligned to organisational, service and individual customer goals. </w:t>
            </w:r>
          </w:p>
        </w:tc>
        <w:tc>
          <w:tcPr>
            <w:tcW w:w="5521" w:type="dxa"/>
          </w:tcPr>
          <w:p w14:paraId="27B67743" w14:textId="77777777" w:rsidR="00A17862" w:rsidRPr="00A17862" w:rsidRDefault="00A17862" w:rsidP="00A17862">
            <w:pPr>
              <w:pStyle w:val="StandardBullets0"/>
              <w:rPr>
                <w:sz w:val="20"/>
                <w:szCs w:val="20"/>
              </w:rPr>
            </w:pPr>
            <w:r w:rsidRPr="00A17862">
              <w:rPr>
                <w:sz w:val="20"/>
                <w:szCs w:val="20"/>
              </w:rPr>
              <w:lastRenderedPageBreak/>
              <w:t>Comply with—and remain current with knowledge and skills—legislative and regulatory parameters of disability sector and organisational policies, procedures and processes.</w:t>
            </w:r>
          </w:p>
          <w:p w14:paraId="1E0A0841" w14:textId="77777777" w:rsidR="00A17862" w:rsidRPr="00A17862" w:rsidRDefault="00A17862" w:rsidP="00A17862">
            <w:pPr>
              <w:pStyle w:val="StandardBullets0"/>
              <w:rPr>
                <w:sz w:val="20"/>
                <w:szCs w:val="20"/>
              </w:rPr>
            </w:pPr>
            <w:r w:rsidRPr="00A17862">
              <w:rPr>
                <w:sz w:val="20"/>
                <w:szCs w:val="20"/>
              </w:rPr>
              <w:t>Support, counsel and guide team members to meet team objectives to deliver high quality and safe services following a person-centred active support approach to help customers achieve planned goals and outcomes.</w:t>
            </w:r>
          </w:p>
          <w:p w14:paraId="01EB60F6" w14:textId="77777777" w:rsidR="00A17862" w:rsidRPr="00A17862" w:rsidRDefault="00A17862" w:rsidP="00A17862">
            <w:pPr>
              <w:pStyle w:val="StandardBullets0"/>
              <w:rPr>
                <w:sz w:val="20"/>
                <w:szCs w:val="20"/>
              </w:rPr>
            </w:pPr>
            <w:r w:rsidRPr="00A17862">
              <w:rPr>
                <w:sz w:val="20"/>
                <w:szCs w:val="20"/>
              </w:rPr>
              <w:t>Monitor and review team members’ performance to identify where further performance guidance is required.</w:t>
            </w:r>
          </w:p>
          <w:p w14:paraId="3DF36B73" w14:textId="77777777" w:rsidR="00A17862" w:rsidRPr="00A17862" w:rsidRDefault="00A17862" w:rsidP="00A17862">
            <w:pPr>
              <w:pStyle w:val="StandardBullets0"/>
              <w:rPr>
                <w:sz w:val="20"/>
                <w:szCs w:val="20"/>
              </w:rPr>
            </w:pPr>
            <w:r w:rsidRPr="00A17862">
              <w:rPr>
                <w:sz w:val="20"/>
                <w:szCs w:val="20"/>
              </w:rPr>
              <w:lastRenderedPageBreak/>
              <w:t>Drive performance management and development strategies to continually improve staff performance.</w:t>
            </w:r>
          </w:p>
          <w:p w14:paraId="3E6DE974" w14:textId="77777777" w:rsidR="00A17862" w:rsidRPr="00A17862" w:rsidRDefault="00A17862" w:rsidP="00A17862">
            <w:pPr>
              <w:pStyle w:val="StandardBullets0"/>
              <w:rPr>
                <w:sz w:val="20"/>
                <w:szCs w:val="20"/>
              </w:rPr>
            </w:pPr>
            <w:r w:rsidRPr="00A17862">
              <w:rPr>
                <w:sz w:val="20"/>
                <w:szCs w:val="20"/>
              </w:rPr>
              <w:t xml:space="preserve">Facilitate team members to understand and follow legislative and regulatory parameters and organisational policies, procedures and processes and ensure compliance with regular monitoring and review. </w:t>
            </w:r>
          </w:p>
          <w:p w14:paraId="19A1ED58" w14:textId="77777777" w:rsidR="00A17862" w:rsidRPr="00A17862" w:rsidRDefault="00A17862" w:rsidP="00A17862">
            <w:pPr>
              <w:pStyle w:val="StandardBullets0"/>
              <w:rPr>
                <w:sz w:val="20"/>
                <w:szCs w:val="20"/>
              </w:rPr>
            </w:pPr>
            <w:r w:rsidRPr="00A17862">
              <w:rPr>
                <w:sz w:val="20"/>
                <w:szCs w:val="20"/>
              </w:rPr>
              <w:t xml:space="preserve">Provide or facilitate training, including coaching and mentoring. </w:t>
            </w:r>
          </w:p>
          <w:p w14:paraId="741B1984" w14:textId="77777777" w:rsidR="00A17862" w:rsidRPr="00A17862" w:rsidRDefault="00A17862" w:rsidP="00A17862">
            <w:pPr>
              <w:pStyle w:val="StandardBullets0"/>
              <w:rPr>
                <w:sz w:val="20"/>
                <w:szCs w:val="20"/>
              </w:rPr>
            </w:pPr>
            <w:r w:rsidRPr="00A17862">
              <w:rPr>
                <w:sz w:val="20"/>
                <w:szCs w:val="20"/>
              </w:rPr>
              <w:t>Foster an organisational culture that supports diversity and inclusion, promotes a safe working environment and encourages learning and development.</w:t>
            </w:r>
          </w:p>
          <w:p w14:paraId="4EAEC0E8" w14:textId="77777777" w:rsidR="00A17862" w:rsidRPr="00A17862" w:rsidRDefault="00A17862" w:rsidP="00A17862">
            <w:pPr>
              <w:pStyle w:val="StandardBullets0"/>
              <w:rPr>
                <w:sz w:val="20"/>
                <w:szCs w:val="20"/>
              </w:rPr>
            </w:pPr>
            <w:r w:rsidRPr="00A17862">
              <w:rPr>
                <w:sz w:val="20"/>
                <w:szCs w:val="20"/>
              </w:rPr>
              <w:t>Facilitate access to personal and professional development opportunities that align to team member goals, plans and activities.</w:t>
            </w:r>
          </w:p>
          <w:p w14:paraId="212B6A1C" w14:textId="77777777" w:rsidR="00A17862" w:rsidRPr="00A17862" w:rsidRDefault="00A17862" w:rsidP="00A17862">
            <w:pPr>
              <w:pStyle w:val="StandardBullets0"/>
              <w:rPr>
                <w:sz w:val="20"/>
                <w:szCs w:val="20"/>
              </w:rPr>
            </w:pPr>
            <w:r w:rsidRPr="00A17862">
              <w:rPr>
                <w:sz w:val="20"/>
                <w:szCs w:val="20"/>
              </w:rPr>
              <w:t>Participate in personal and professional development activities.</w:t>
            </w:r>
          </w:p>
          <w:p w14:paraId="1992883E" w14:textId="77777777" w:rsidR="00A17862" w:rsidRPr="00A17862" w:rsidRDefault="00A17862" w:rsidP="00A17862">
            <w:pPr>
              <w:pStyle w:val="StandardBullets0"/>
              <w:rPr>
                <w:sz w:val="20"/>
                <w:szCs w:val="20"/>
              </w:rPr>
            </w:pPr>
            <w:r w:rsidRPr="00A17862">
              <w:rPr>
                <w:sz w:val="20"/>
                <w:szCs w:val="20"/>
              </w:rPr>
              <w:t xml:space="preserve">Model and promote organisational values when managing team members and undertaking all duties. </w:t>
            </w:r>
          </w:p>
          <w:p w14:paraId="258184B9" w14:textId="77777777" w:rsidR="00A17862" w:rsidRPr="00A17862" w:rsidRDefault="00A17862" w:rsidP="00A17862">
            <w:pPr>
              <w:pStyle w:val="StandardBullets0"/>
              <w:rPr>
                <w:sz w:val="20"/>
                <w:szCs w:val="20"/>
              </w:rPr>
            </w:pPr>
            <w:r w:rsidRPr="00A17862">
              <w:rPr>
                <w:sz w:val="20"/>
                <w:szCs w:val="20"/>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74CD6AA5" w14:textId="77777777" w:rsidR="00A17862" w:rsidRPr="00A17862" w:rsidRDefault="00A17862" w:rsidP="00A17862">
            <w:pPr>
              <w:pStyle w:val="StandardBullets0"/>
              <w:rPr>
                <w:sz w:val="20"/>
                <w:szCs w:val="20"/>
              </w:rPr>
            </w:pPr>
            <w:r w:rsidRPr="00A17862">
              <w:rPr>
                <w:sz w:val="20"/>
                <w:szCs w:val="20"/>
              </w:rPr>
              <w:t>Participate in financial management of service provision as directed by Centre Senior Manager.</w:t>
            </w:r>
          </w:p>
          <w:p w14:paraId="07813A0D" w14:textId="77777777" w:rsidR="00A17862" w:rsidRPr="00A17862" w:rsidRDefault="00A17862" w:rsidP="00A17862">
            <w:pPr>
              <w:pStyle w:val="StandardBullets0"/>
              <w:rPr>
                <w:sz w:val="20"/>
                <w:szCs w:val="20"/>
              </w:rPr>
            </w:pPr>
            <w:r w:rsidRPr="00A17862">
              <w:rPr>
                <w:sz w:val="20"/>
                <w:szCs w:val="20"/>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039CACD0" w14:textId="01C84F14" w:rsidR="00A17862" w:rsidRPr="00A17862" w:rsidRDefault="00A17862" w:rsidP="00A17862">
            <w:pPr>
              <w:pStyle w:val="StandardBullets0"/>
              <w:rPr>
                <w:sz w:val="20"/>
                <w:szCs w:val="20"/>
              </w:rPr>
            </w:pPr>
            <w:r w:rsidRPr="00A17862">
              <w:rPr>
                <w:sz w:val="20"/>
                <w:szCs w:val="20"/>
              </w:rPr>
              <w:t>Confidently negotiate credible and individualised plans with customers and their support network to achieving best value for customer funding.</w:t>
            </w:r>
          </w:p>
          <w:p w14:paraId="2C9E61DC" w14:textId="77777777" w:rsidR="00A17862" w:rsidRPr="00A17862" w:rsidRDefault="00A17862" w:rsidP="00A17862">
            <w:pPr>
              <w:pStyle w:val="StandardBullets0"/>
              <w:rPr>
                <w:sz w:val="20"/>
                <w:szCs w:val="20"/>
              </w:rPr>
            </w:pPr>
            <w:r w:rsidRPr="00A17862">
              <w:rPr>
                <w:sz w:val="20"/>
                <w:szCs w:val="20"/>
              </w:rPr>
              <w:t>Plan staffing and resource needs and activities for daily operations, to maximise work performance and outcomes, seeking approval from designated personnel as required.</w:t>
            </w:r>
          </w:p>
          <w:p w14:paraId="531CF489" w14:textId="77777777" w:rsidR="00A17862" w:rsidRPr="00A17862" w:rsidRDefault="00A17862" w:rsidP="00A17862">
            <w:pPr>
              <w:pStyle w:val="StandardBullets0"/>
              <w:rPr>
                <w:sz w:val="20"/>
                <w:szCs w:val="20"/>
              </w:rPr>
            </w:pPr>
            <w:r w:rsidRPr="00A17862">
              <w:rPr>
                <w:sz w:val="20"/>
                <w:szCs w:val="20"/>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18DE0DC7" w14:textId="77777777" w:rsidR="00A17862" w:rsidRPr="00A17862" w:rsidRDefault="00A17862" w:rsidP="00A17862">
            <w:pPr>
              <w:pStyle w:val="StandardBullets0"/>
              <w:rPr>
                <w:sz w:val="20"/>
                <w:szCs w:val="20"/>
              </w:rPr>
            </w:pPr>
            <w:r w:rsidRPr="00A17862">
              <w:rPr>
                <w:sz w:val="20"/>
                <w:szCs w:val="20"/>
              </w:rPr>
              <w:t xml:space="preserve">Prepare or amend work plans, rosters and / or schedules in consideration of efficiency, overtime, agency utilisation, leave </w:t>
            </w:r>
            <w:r w:rsidRPr="00A17862">
              <w:rPr>
                <w:sz w:val="20"/>
                <w:szCs w:val="20"/>
              </w:rPr>
              <w:lastRenderedPageBreak/>
              <w:t>and other industrial instrument (award) requirements and worker availability.</w:t>
            </w:r>
          </w:p>
          <w:p w14:paraId="19C35540" w14:textId="77777777" w:rsidR="00A17862" w:rsidRPr="00A17862" w:rsidRDefault="00A17862" w:rsidP="0018619D">
            <w:pPr>
              <w:pStyle w:val="TableListParagraph"/>
              <w:rPr>
                <w:sz w:val="20"/>
              </w:rPr>
            </w:pPr>
            <w:r w:rsidRPr="00A17862">
              <w:rPr>
                <w:sz w:val="20"/>
              </w:rPr>
              <w:t>Participate in recruitment processes as requested by management.</w:t>
            </w:r>
          </w:p>
          <w:p w14:paraId="75AA3670" w14:textId="77777777" w:rsidR="00A17862" w:rsidRPr="00A17862" w:rsidRDefault="00A17862" w:rsidP="0018619D">
            <w:pPr>
              <w:pStyle w:val="TableListParagraph"/>
              <w:rPr>
                <w:sz w:val="20"/>
              </w:rPr>
            </w:pPr>
            <w:r w:rsidRPr="00A17862">
              <w:rPr>
                <w:sz w:val="20"/>
              </w:rPr>
              <w:t>Manage incidents, reporting to management as per legislative requirements and escalating to management as required to facilitate safety and highest quality service.</w:t>
            </w:r>
          </w:p>
          <w:p w14:paraId="1DF75DC0" w14:textId="77777777" w:rsidR="00A17862" w:rsidRPr="00A17862" w:rsidRDefault="00A17862" w:rsidP="0018619D">
            <w:pPr>
              <w:pStyle w:val="TableListParagraph"/>
              <w:rPr>
                <w:sz w:val="20"/>
              </w:rPr>
            </w:pPr>
            <w:r w:rsidRPr="00A17862">
              <w:rPr>
                <w:sz w:val="20"/>
              </w:rPr>
              <w:t>Undertake reporting in accordance with legislative requirements as directed by management.</w:t>
            </w:r>
          </w:p>
          <w:p w14:paraId="35D45A5B" w14:textId="77777777" w:rsidR="00A17862" w:rsidRPr="00A17862" w:rsidRDefault="00A17862" w:rsidP="0018619D">
            <w:pPr>
              <w:pStyle w:val="TableListParagraph"/>
              <w:rPr>
                <w:sz w:val="20"/>
              </w:rPr>
            </w:pPr>
            <w:r w:rsidRPr="00A17862">
              <w:rPr>
                <w:sz w:val="20"/>
              </w:rPr>
              <w:t>Carry out delegated duties for authorising and reviewing business decisions, resolving complex issues and managing risks.</w:t>
            </w:r>
          </w:p>
          <w:p w14:paraId="2E9B131A" w14:textId="6506990B" w:rsidR="00A17862" w:rsidRPr="00A17862" w:rsidRDefault="00A17862" w:rsidP="0018619D">
            <w:pPr>
              <w:pStyle w:val="TableListParagraph"/>
              <w:rPr>
                <w:sz w:val="20"/>
              </w:rPr>
            </w:pPr>
            <w:r w:rsidRPr="00A17862">
              <w:rPr>
                <w:sz w:val="20"/>
              </w:rPr>
              <w:t xml:space="preserve">Undertake marketing as directed by management, using marketing opportunities to protect and/ or positively enhance organisation’s reputation. </w:t>
            </w:r>
          </w:p>
          <w:p w14:paraId="0E388F36" w14:textId="77777777" w:rsidR="00A17862" w:rsidRPr="00A17862" w:rsidRDefault="00A17862" w:rsidP="0018619D">
            <w:pPr>
              <w:pStyle w:val="TableListParagraph"/>
              <w:rPr>
                <w:sz w:val="20"/>
              </w:rPr>
            </w:pPr>
            <w:r w:rsidRPr="00A17862">
              <w:rPr>
                <w:sz w:val="20"/>
              </w:rPr>
              <w:t>Participate in industry networks and collaborative partnerships to provide identifiable benefits for customers and the organisation.</w:t>
            </w:r>
          </w:p>
          <w:p w14:paraId="2ADAB806" w14:textId="77777777" w:rsidR="00A17862" w:rsidRPr="00A17862" w:rsidRDefault="00A17862" w:rsidP="0018619D">
            <w:pPr>
              <w:pStyle w:val="TableListParagraph"/>
              <w:rPr>
                <w:sz w:val="20"/>
              </w:rPr>
            </w:pPr>
            <w:r w:rsidRPr="00A17862">
              <w:rPr>
                <w:sz w:val="20"/>
              </w:rPr>
              <w:t>Implement collaborative and consultative processes and practices that promote cooperative work practices and maintain positive relationships with staff and management.</w:t>
            </w:r>
          </w:p>
          <w:p w14:paraId="23D29ADE" w14:textId="77777777" w:rsidR="00A17862" w:rsidRPr="00A17862" w:rsidRDefault="00A17862" w:rsidP="0018619D">
            <w:pPr>
              <w:pStyle w:val="TableListParagraph"/>
              <w:rPr>
                <w:sz w:val="20"/>
              </w:rPr>
            </w:pPr>
            <w:r w:rsidRPr="00A17862">
              <w:rPr>
                <w:sz w:val="20"/>
              </w:rPr>
              <w:t>Make decisions and problem-solve at relevant level of delegation, within organisation’s Code of Conduct and Code of Ethics.</w:t>
            </w:r>
          </w:p>
          <w:p w14:paraId="618C0492" w14:textId="77777777" w:rsidR="00A17862" w:rsidRPr="00A17862" w:rsidRDefault="00A17862" w:rsidP="0018619D">
            <w:pPr>
              <w:pStyle w:val="TableListParagraph"/>
              <w:rPr>
                <w:sz w:val="20"/>
              </w:rPr>
            </w:pPr>
            <w:r w:rsidRPr="00A17862">
              <w:rPr>
                <w:sz w:val="20"/>
              </w:rPr>
              <w:t>Facilitate or conduct team meetings and discussions with team members to foster inclusion and participation by team members in decisions affecting customers or workers, suggested changes to organisational policies and procedures.</w:t>
            </w:r>
          </w:p>
          <w:p w14:paraId="539851A5" w14:textId="77777777" w:rsidR="00A17862" w:rsidRPr="00A17862" w:rsidRDefault="00A17862" w:rsidP="0018619D">
            <w:pPr>
              <w:pStyle w:val="TableListParagraph"/>
              <w:rPr>
                <w:sz w:val="20"/>
              </w:rPr>
            </w:pPr>
            <w:r w:rsidRPr="00A17862">
              <w:rPr>
                <w:sz w:val="20"/>
              </w:rPr>
              <w:t>Identify opportunities for, and develop strategies to implement, continuous improvements in the provision of quality services and monitor, review and amend as necessary.</w:t>
            </w:r>
          </w:p>
          <w:p w14:paraId="15810368" w14:textId="496BB2BB" w:rsidR="00A17862" w:rsidRPr="00A17862" w:rsidRDefault="00A17862" w:rsidP="0018619D">
            <w:pPr>
              <w:pStyle w:val="TableListParagraph"/>
              <w:rPr>
                <w:sz w:val="20"/>
              </w:rPr>
            </w:pPr>
            <w:r w:rsidRPr="00A17862">
              <w:rPr>
                <w:sz w:val="20"/>
              </w:rPr>
              <w:t>Identify, explore, support and implement strategic projects, in consultation with, and seeking approval from, relevant stakeholders and delegated authorities.</w:t>
            </w:r>
          </w:p>
        </w:tc>
      </w:tr>
      <w:tr w:rsidR="00A17862" w:rsidRPr="007F2D30" w14:paraId="65A7D454" w14:textId="77777777" w:rsidTr="00A17862">
        <w:tblPrEx>
          <w:shd w:val="clear" w:color="auto" w:fill="auto"/>
        </w:tblPrEx>
        <w:trPr>
          <w:trHeight w:val="479"/>
        </w:trPr>
        <w:tc>
          <w:tcPr>
            <w:tcW w:w="1641" w:type="dxa"/>
          </w:tcPr>
          <w:p w14:paraId="715D31BB" w14:textId="77777777" w:rsidR="00A17862" w:rsidRPr="00BF7924" w:rsidRDefault="00A17862" w:rsidP="00BF7924">
            <w:pPr>
              <w:pStyle w:val="Tabletext0"/>
            </w:pPr>
          </w:p>
        </w:tc>
        <w:tc>
          <w:tcPr>
            <w:tcW w:w="2047" w:type="dxa"/>
          </w:tcPr>
          <w:p w14:paraId="0295769B" w14:textId="7B8D28A5" w:rsidR="00A17862" w:rsidRPr="00BF7924" w:rsidRDefault="00A17862" w:rsidP="00BF7924">
            <w:pPr>
              <w:pStyle w:val="Tabletext0"/>
            </w:pPr>
            <w:r w:rsidRPr="00BF7924">
              <w:t xml:space="preserve">Supervisor / Team Coordinator </w:t>
            </w:r>
          </w:p>
          <w:p w14:paraId="3AF3DBE5" w14:textId="77777777" w:rsidR="00A17862" w:rsidRPr="00BF7924" w:rsidRDefault="00A17862" w:rsidP="00BF7924">
            <w:pPr>
              <w:pStyle w:val="Tabletext0"/>
            </w:pPr>
          </w:p>
          <w:p w14:paraId="3847B3E4" w14:textId="77777777" w:rsidR="00A17862" w:rsidRPr="00BF7924" w:rsidRDefault="00A17862" w:rsidP="00BF7924">
            <w:pPr>
              <w:pStyle w:val="Tabletext0"/>
            </w:pPr>
            <w:r w:rsidRPr="00BF7924">
              <w:t>Executive Assistant (to CEO and COO)</w:t>
            </w:r>
          </w:p>
          <w:p w14:paraId="31CCF830" w14:textId="77777777" w:rsidR="00A17862" w:rsidRPr="00BF7924" w:rsidRDefault="00A17862" w:rsidP="00BF7924">
            <w:pPr>
              <w:pStyle w:val="Tabletext0"/>
            </w:pPr>
          </w:p>
          <w:p w14:paraId="1F5A126C" w14:textId="77777777" w:rsidR="00A17862" w:rsidRPr="00BF7924" w:rsidRDefault="00A17862" w:rsidP="00BF7924">
            <w:pPr>
              <w:pStyle w:val="Tabletext0"/>
            </w:pPr>
            <w:r w:rsidRPr="00BF7924">
              <w:t>Bookkeeper</w:t>
            </w:r>
          </w:p>
          <w:p w14:paraId="5D816990" w14:textId="77777777" w:rsidR="00A17862" w:rsidRPr="00BF7924" w:rsidRDefault="00A17862" w:rsidP="00BF7924">
            <w:pPr>
              <w:pStyle w:val="Tabletext0"/>
            </w:pPr>
          </w:p>
          <w:p w14:paraId="48BB9938" w14:textId="77777777" w:rsidR="00A17862" w:rsidRPr="00BF7924" w:rsidRDefault="00A17862" w:rsidP="00BF7924">
            <w:pPr>
              <w:pStyle w:val="Tabletext0"/>
            </w:pPr>
            <w:r w:rsidRPr="00BF7924">
              <w:lastRenderedPageBreak/>
              <w:t>Administrative Assistant to Head(s) of Department</w:t>
            </w:r>
          </w:p>
          <w:p w14:paraId="5FF1E65D" w14:textId="77777777" w:rsidR="00A17862" w:rsidRPr="00BF7924" w:rsidRDefault="00A17862" w:rsidP="00BF7924">
            <w:pPr>
              <w:pStyle w:val="Tabletext0"/>
            </w:pPr>
          </w:p>
          <w:p w14:paraId="5E1F62A3" w14:textId="77777777" w:rsidR="00A17862" w:rsidRPr="007F2D30" w:rsidRDefault="00A17862" w:rsidP="00BF7924">
            <w:pPr>
              <w:pStyle w:val="Tabletext0"/>
            </w:pPr>
            <w:r w:rsidRPr="00BF7924">
              <w:t>Receptionist &amp; Administrative Assistant</w:t>
            </w:r>
          </w:p>
        </w:tc>
        <w:tc>
          <w:tcPr>
            <w:tcW w:w="5521" w:type="dxa"/>
          </w:tcPr>
          <w:p w14:paraId="7517F3C8" w14:textId="77777777" w:rsidR="00A17862" w:rsidRPr="00A17862" w:rsidRDefault="00A17862" w:rsidP="00A17862">
            <w:pPr>
              <w:pStyle w:val="StandardBullets0"/>
              <w:rPr>
                <w:sz w:val="20"/>
                <w:szCs w:val="20"/>
              </w:rPr>
            </w:pPr>
            <w:r w:rsidRPr="00A17862">
              <w:rPr>
                <w:sz w:val="20"/>
                <w:szCs w:val="20"/>
              </w:rPr>
              <w:lastRenderedPageBreak/>
              <w:t>Understand and follow all policies and procedures.</w:t>
            </w:r>
          </w:p>
          <w:p w14:paraId="32F0476D" w14:textId="77777777" w:rsidR="00A17862" w:rsidRPr="00A17862" w:rsidRDefault="00A17862" w:rsidP="00A17862">
            <w:pPr>
              <w:pStyle w:val="StandardBullets0"/>
              <w:rPr>
                <w:sz w:val="20"/>
                <w:szCs w:val="20"/>
              </w:rPr>
            </w:pPr>
            <w:r w:rsidRPr="00A17862">
              <w:rPr>
                <w:sz w:val="20"/>
                <w:szCs w:val="20"/>
              </w:rPr>
              <w:t>Keep up to date with policies and procedures as new versions are released.</w:t>
            </w:r>
          </w:p>
          <w:p w14:paraId="46F0FF88" w14:textId="77777777" w:rsidR="00A17862" w:rsidRPr="00A17862" w:rsidRDefault="00A17862" w:rsidP="00A17862">
            <w:pPr>
              <w:pStyle w:val="StandardBullets0"/>
              <w:rPr>
                <w:sz w:val="20"/>
                <w:szCs w:val="20"/>
              </w:rPr>
            </w:pPr>
            <w:r w:rsidRPr="00A17862">
              <w:rPr>
                <w:sz w:val="20"/>
                <w:szCs w:val="20"/>
              </w:rPr>
              <w:t xml:space="preserve">Identify and advise line management of any system, process or practice innovations that could improve quality outcomes for customers.  </w:t>
            </w:r>
          </w:p>
          <w:p w14:paraId="2687E391" w14:textId="77777777" w:rsidR="00A17862" w:rsidRPr="00A17862" w:rsidRDefault="00A17862" w:rsidP="00A17862">
            <w:pPr>
              <w:pStyle w:val="StandardBullets0"/>
              <w:rPr>
                <w:sz w:val="20"/>
                <w:szCs w:val="20"/>
              </w:rPr>
            </w:pPr>
            <w:r w:rsidRPr="00A17862">
              <w:rPr>
                <w:sz w:val="20"/>
                <w:szCs w:val="20"/>
              </w:rPr>
              <w:t>Provide service and ensure daily tasks are fulfilled.</w:t>
            </w:r>
          </w:p>
          <w:p w14:paraId="4631FF60" w14:textId="77777777" w:rsidR="00A17862" w:rsidRPr="007F2D30" w:rsidRDefault="00A17862" w:rsidP="005941FE">
            <w:pPr>
              <w:pStyle w:val="Tabletext0"/>
            </w:pPr>
          </w:p>
          <w:p w14:paraId="071EED94" w14:textId="77777777" w:rsidR="00A17862" w:rsidRPr="007F2D30" w:rsidRDefault="00A17862" w:rsidP="005941FE">
            <w:pPr>
              <w:pStyle w:val="Tabletext0"/>
            </w:pPr>
          </w:p>
          <w:p w14:paraId="488D093A" w14:textId="77777777" w:rsidR="00A17862" w:rsidRPr="007F2D30" w:rsidRDefault="00A17862" w:rsidP="005941FE">
            <w:pPr>
              <w:pStyle w:val="Tabletext0"/>
            </w:pPr>
          </w:p>
        </w:tc>
      </w:tr>
      <w:tr w:rsidR="00A17862" w:rsidRPr="007F2D30" w14:paraId="56F970BA" w14:textId="77777777" w:rsidTr="00A17862">
        <w:tblPrEx>
          <w:shd w:val="clear" w:color="auto" w:fill="auto"/>
        </w:tblPrEx>
        <w:trPr>
          <w:trHeight w:val="479"/>
        </w:trPr>
        <w:tc>
          <w:tcPr>
            <w:tcW w:w="1641" w:type="dxa"/>
          </w:tcPr>
          <w:p w14:paraId="15050532" w14:textId="77777777" w:rsidR="00A17862" w:rsidRPr="007F2D30" w:rsidRDefault="00A17862" w:rsidP="00A17862">
            <w:pPr>
              <w:pStyle w:val="Tabletext0"/>
            </w:pPr>
            <w:r>
              <w:lastRenderedPageBreak/>
              <w:t xml:space="preserve">Disability Support </w:t>
            </w:r>
            <w:r w:rsidRPr="007F2D30">
              <w:t>Workers</w:t>
            </w:r>
          </w:p>
          <w:p w14:paraId="6E4136F1" w14:textId="77777777" w:rsidR="00A17862" w:rsidRDefault="00A17862" w:rsidP="005941FE">
            <w:pPr>
              <w:pStyle w:val="Tabletext0"/>
            </w:pPr>
          </w:p>
        </w:tc>
        <w:tc>
          <w:tcPr>
            <w:tcW w:w="2047" w:type="dxa"/>
          </w:tcPr>
          <w:p w14:paraId="7883CF1C" w14:textId="1F49D370" w:rsidR="00A17862" w:rsidRPr="007F2D30" w:rsidRDefault="00A17862" w:rsidP="005941FE">
            <w:pPr>
              <w:pStyle w:val="Tabletext0"/>
            </w:pPr>
            <w:r>
              <w:t>All Centres</w:t>
            </w:r>
          </w:p>
        </w:tc>
        <w:tc>
          <w:tcPr>
            <w:tcW w:w="5521" w:type="dxa"/>
          </w:tcPr>
          <w:p w14:paraId="73AD6DB0" w14:textId="77777777" w:rsidR="00A17862" w:rsidRPr="00A17862" w:rsidRDefault="00A17862" w:rsidP="00A17862">
            <w:pPr>
              <w:pStyle w:val="StandardBullets0"/>
              <w:rPr>
                <w:sz w:val="20"/>
                <w:szCs w:val="20"/>
              </w:rPr>
            </w:pPr>
            <w:r w:rsidRPr="00A17862">
              <w:rPr>
                <w:sz w:val="20"/>
                <w:szCs w:val="20"/>
              </w:rPr>
              <w:t>Communicate and act in ways that are consistent with MPower108’s values of Integrity, Honesty, Transparency and Respect.</w:t>
            </w:r>
          </w:p>
          <w:p w14:paraId="5F55F757" w14:textId="77777777" w:rsidR="00A17862" w:rsidRPr="00A17862" w:rsidRDefault="00A17862" w:rsidP="00A17862">
            <w:pPr>
              <w:pStyle w:val="StandardBullets0"/>
              <w:rPr>
                <w:sz w:val="20"/>
                <w:szCs w:val="20"/>
              </w:rPr>
            </w:pPr>
            <w:r w:rsidRPr="00A17862">
              <w:rPr>
                <w:sz w:val="20"/>
                <w:szCs w:val="20"/>
              </w:rPr>
              <w:t>Provide an environment free of abuse, harm and exploitation for our customers.</w:t>
            </w:r>
          </w:p>
          <w:p w14:paraId="7FFEAEED" w14:textId="77777777" w:rsidR="00A17862" w:rsidRPr="00A17862" w:rsidRDefault="00A17862" w:rsidP="00A17862">
            <w:pPr>
              <w:pStyle w:val="StandardBullets0"/>
              <w:rPr>
                <w:sz w:val="20"/>
                <w:szCs w:val="20"/>
              </w:rPr>
            </w:pPr>
            <w:r w:rsidRPr="00A17862">
              <w:rPr>
                <w:sz w:val="20"/>
                <w:szCs w:val="20"/>
              </w:rPr>
              <w:t xml:space="preserve">Support and promote a positive image of the organisation. </w:t>
            </w:r>
          </w:p>
          <w:p w14:paraId="6889B0A2" w14:textId="77777777" w:rsidR="00A17862" w:rsidRPr="00A17862" w:rsidRDefault="00A17862" w:rsidP="00A17862">
            <w:pPr>
              <w:pStyle w:val="StandardBullets0"/>
              <w:rPr>
                <w:sz w:val="20"/>
                <w:szCs w:val="20"/>
              </w:rPr>
            </w:pPr>
            <w:r w:rsidRPr="00A17862">
              <w:rPr>
                <w:sz w:val="20"/>
                <w:szCs w:val="20"/>
              </w:rPr>
              <w:t xml:space="preserve">Comply with all MPower108’s policies and procedures including the Code of Conduct and Code of Ethics, processes, practices, external funding body requirements and legislative and regulatory requirements. </w:t>
            </w:r>
          </w:p>
          <w:p w14:paraId="054A1E7B" w14:textId="77777777" w:rsidR="00A17862" w:rsidRPr="00A17862" w:rsidRDefault="00A17862" w:rsidP="00A17862">
            <w:pPr>
              <w:pStyle w:val="StandardBullets0"/>
              <w:rPr>
                <w:sz w:val="20"/>
                <w:szCs w:val="20"/>
              </w:rPr>
            </w:pPr>
            <w:r w:rsidRPr="00A17862">
              <w:rPr>
                <w:sz w:val="20"/>
                <w:szCs w:val="20"/>
              </w:rPr>
              <w:t xml:space="preserve">Apply and uphold the principles of a respectful, inclusive and diverse workplace, free from discrimination, harassment or bullying. </w:t>
            </w:r>
          </w:p>
          <w:p w14:paraId="0780102E" w14:textId="77777777" w:rsidR="00A17862" w:rsidRPr="00515A45" w:rsidRDefault="00A17862" w:rsidP="00A17862">
            <w:pPr>
              <w:pStyle w:val="StandardBullets0"/>
            </w:pPr>
            <w:r w:rsidRPr="00A17862">
              <w:rPr>
                <w:sz w:val="20"/>
                <w:szCs w:val="20"/>
              </w:rPr>
              <w:t>Adhere to organisational and legislative Work Health and Safety requirements.</w:t>
            </w:r>
          </w:p>
        </w:tc>
      </w:tr>
    </w:tbl>
    <w:p w14:paraId="05CE9C50" w14:textId="6DA61E24" w:rsidR="00A17862" w:rsidRDefault="00A17862" w:rsidP="00A17862">
      <w:pPr>
        <w:pStyle w:val="Heading3"/>
        <w:rPr>
          <w:lang w:val="en-US"/>
        </w:rPr>
      </w:pPr>
      <w:r>
        <w:rPr>
          <w:lang w:val="en-US"/>
        </w:rPr>
        <w:t>External stakeholder concerns</w:t>
      </w:r>
    </w:p>
    <w:p w14:paraId="774B22B3" w14:textId="368DD4B9" w:rsidR="006213CE" w:rsidRDefault="006213CE" w:rsidP="006213CE">
      <w:pPr>
        <w:pStyle w:val="Caption"/>
      </w:pPr>
      <w:r>
        <w:t xml:space="preserve">Table </w:t>
      </w:r>
      <w:fldSimple w:instr=" SEQ Table \* ARABIC ">
        <w:r>
          <w:rPr>
            <w:noProof/>
          </w:rPr>
          <w:t>4</w:t>
        </w:r>
      </w:fldSimple>
      <w:r>
        <w:t>: External stakeholder concerns</w:t>
      </w:r>
    </w:p>
    <w:tbl>
      <w:tblPr>
        <w:tblStyle w:val="TableGrid1"/>
        <w:tblW w:w="9209"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384"/>
        <w:gridCol w:w="6825"/>
      </w:tblGrid>
      <w:tr w:rsidR="00A17862" w:rsidRPr="00333D14" w14:paraId="48EE74DA" w14:textId="77777777" w:rsidTr="00A17862">
        <w:trPr>
          <w:trHeight w:val="694"/>
          <w:tblHeader/>
        </w:trPr>
        <w:tc>
          <w:tcPr>
            <w:tcW w:w="2384" w:type="dxa"/>
            <w:shd w:val="clear" w:color="auto" w:fill="E6EAF6" w:themeFill="background1"/>
          </w:tcPr>
          <w:p w14:paraId="79FD7BA6" w14:textId="77777777" w:rsidR="00A17862" w:rsidRPr="00333D14" w:rsidRDefault="00A17862" w:rsidP="0018619D">
            <w:pPr>
              <w:pStyle w:val="TableHeading"/>
              <w:rPr>
                <w:szCs w:val="20"/>
              </w:rPr>
            </w:pPr>
            <w:r w:rsidRPr="00333D14">
              <w:rPr>
                <w:szCs w:val="20"/>
              </w:rPr>
              <w:t xml:space="preserve">Stakeholders </w:t>
            </w:r>
            <w:r>
              <w:rPr>
                <w:szCs w:val="20"/>
              </w:rPr>
              <w:t xml:space="preserve"> </w:t>
            </w:r>
          </w:p>
        </w:tc>
        <w:tc>
          <w:tcPr>
            <w:tcW w:w="6825" w:type="dxa"/>
            <w:shd w:val="clear" w:color="auto" w:fill="E6EAF6" w:themeFill="background1"/>
          </w:tcPr>
          <w:p w14:paraId="0C7D95F4" w14:textId="77777777" w:rsidR="00A17862" w:rsidRPr="00333D14" w:rsidRDefault="00A17862" w:rsidP="0018619D">
            <w:pPr>
              <w:pStyle w:val="TableHeading"/>
              <w:rPr>
                <w:szCs w:val="20"/>
              </w:rPr>
            </w:pPr>
            <w:r>
              <w:rPr>
                <w:szCs w:val="20"/>
              </w:rPr>
              <w:t>What is of concern to them?</w:t>
            </w:r>
          </w:p>
        </w:tc>
      </w:tr>
      <w:tr w:rsidR="00A17862" w:rsidRPr="007F2D30" w14:paraId="6830F88E" w14:textId="77777777" w:rsidTr="00A17862">
        <w:trPr>
          <w:trHeight w:val="479"/>
        </w:trPr>
        <w:tc>
          <w:tcPr>
            <w:tcW w:w="2384" w:type="dxa"/>
            <w:shd w:val="clear" w:color="auto" w:fill="auto"/>
          </w:tcPr>
          <w:p w14:paraId="0857798E" w14:textId="43E9EF59" w:rsidR="00A17862" w:rsidRPr="00A17862" w:rsidRDefault="00A17862" w:rsidP="00A17862">
            <w:pPr>
              <w:rPr>
                <w:sz w:val="20"/>
                <w:szCs w:val="20"/>
              </w:rPr>
            </w:pPr>
            <w:r w:rsidRPr="00A17862">
              <w:rPr>
                <w:sz w:val="20"/>
                <w:szCs w:val="20"/>
              </w:rPr>
              <w:t>Customers</w:t>
            </w:r>
          </w:p>
        </w:tc>
        <w:tc>
          <w:tcPr>
            <w:tcW w:w="6825" w:type="dxa"/>
            <w:shd w:val="clear" w:color="auto" w:fill="auto"/>
          </w:tcPr>
          <w:p w14:paraId="1EDEE62C" w14:textId="77777777" w:rsidR="00A17862" w:rsidRPr="00A17862" w:rsidRDefault="00A17862" w:rsidP="00A17862">
            <w:pPr>
              <w:rPr>
                <w:sz w:val="20"/>
                <w:szCs w:val="20"/>
              </w:rPr>
            </w:pPr>
            <w:r w:rsidRPr="00A17862">
              <w:rPr>
                <w:sz w:val="20"/>
                <w:szCs w:val="20"/>
              </w:rPr>
              <w:t>Excellence of service and promises fulfilled</w:t>
            </w:r>
          </w:p>
        </w:tc>
      </w:tr>
      <w:tr w:rsidR="00A17862" w:rsidRPr="007F2D30" w14:paraId="1031742C" w14:textId="77777777" w:rsidTr="00A17862">
        <w:trPr>
          <w:trHeight w:val="479"/>
        </w:trPr>
        <w:tc>
          <w:tcPr>
            <w:tcW w:w="2384" w:type="dxa"/>
            <w:shd w:val="clear" w:color="auto" w:fill="auto"/>
            <w:vAlign w:val="center"/>
          </w:tcPr>
          <w:p w14:paraId="05EB1127" w14:textId="2EEACB43" w:rsidR="00A17862" w:rsidRPr="00A17862" w:rsidRDefault="00A17862" w:rsidP="00A17862">
            <w:pPr>
              <w:rPr>
                <w:sz w:val="20"/>
                <w:szCs w:val="20"/>
              </w:rPr>
            </w:pPr>
            <w:r w:rsidRPr="00A17862">
              <w:rPr>
                <w:sz w:val="20"/>
                <w:szCs w:val="20"/>
              </w:rPr>
              <w:t>Inspectors WHS, unions.</w:t>
            </w:r>
          </w:p>
        </w:tc>
        <w:tc>
          <w:tcPr>
            <w:tcW w:w="6825" w:type="dxa"/>
            <w:shd w:val="clear" w:color="auto" w:fill="auto"/>
            <w:vAlign w:val="center"/>
          </w:tcPr>
          <w:p w14:paraId="25FDAF0E" w14:textId="3EABB87C" w:rsidR="00A17862" w:rsidRPr="00A17862" w:rsidRDefault="00A17862" w:rsidP="00A17862">
            <w:pPr>
              <w:rPr>
                <w:sz w:val="20"/>
                <w:szCs w:val="20"/>
              </w:rPr>
            </w:pPr>
            <w:r w:rsidRPr="00A17862">
              <w:rPr>
                <w:sz w:val="20"/>
                <w:szCs w:val="20"/>
              </w:rPr>
              <w:t>Low numbers of incidents and injuries. high membership rates for unions</w:t>
            </w:r>
          </w:p>
        </w:tc>
      </w:tr>
      <w:tr w:rsidR="00A17862" w:rsidRPr="007F2D30" w14:paraId="0EDD9DBD" w14:textId="77777777" w:rsidTr="00A17862">
        <w:trPr>
          <w:trHeight w:val="479"/>
        </w:trPr>
        <w:tc>
          <w:tcPr>
            <w:tcW w:w="2384" w:type="dxa"/>
            <w:shd w:val="clear" w:color="auto" w:fill="auto"/>
            <w:vAlign w:val="center"/>
          </w:tcPr>
          <w:p w14:paraId="1239A4DF" w14:textId="7A4A0655" w:rsidR="00A17862" w:rsidRPr="00A17862" w:rsidRDefault="00A17862" w:rsidP="00A17862">
            <w:pPr>
              <w:rPr>
                <w:sz w:val="20"/>
                <w:szCs w:val="20"/>
              </w:rPr>
            </w:pPr>
            <w:r w:rsidRPr="00A17862">
              <w:rPr>
                <w:sz w:val="20"/>
                <w:szCs w:val="20"/>
              </w:rPr>
              <w:t>Contractors</w:t>
            </w:r>
          </w:p>
        </w:tc>
        <w:tc>
          <w:tcPr>
            <w:tcW w:w="6825" w:type="dxa"/>
            <w:shd w:val="clear" w:color="auto" w:fill="auto"/>
            <w:vAlign w:val="center"/>
          </w:tcPr>
          <w:p w14:paraId="4876C12C" w14:textId="5CD14DED" w:rsidR="00A17862" w:rsidRPr="00A17862" w:rsidRDefault="00A17862" w:rsidP="00A17862">
            <w:pPr>
              <w:rPr>
                <w:sz w:val="20"/>
                <w:szCs w:val="20"/>
              </w:rPr>
            </w:pPr>
            <w:r w:rsidRPr="00A17862">
              <w:rPr>
                <w:sz w:val="20"/>
                <w:szCs w:val="20"/>
              </w:rPr>
              <w:t>Continued employment and clear direction and processes</w:t>
            </w:r>
          </w:p>
        </w:tc>
      </w:tr>
      <w:tr w:rsidR="00A17862" w:rsidRPr="007F2D30" w14:paraId="1A943878" w14:textId="77777777" w:rsidTr="00A17862">
        <w:trPr>
          <w:trHeight w:val="479"/>
        </w:trPr>
        <w:tc>
          <w:tcPr>
            <w:tcW w:w="2384" w:type="dxa"/>
            <w:shd w:val="clear" w:color="auto" w:fill="auto"/>
            <w:vAlign w:val="center"/>
          </w:tcPr>
          <w:p w14:paraId="7B64C7C8" w14:textId="67625021" w:rsidR="00A17862" w:rsidRPr="00A17862" w:rsidRDefault="00A17862" w:rsidP="00A17862">
            <w:pPr>
              <w:rPr>
                <w:sz w:val="20"/>
                <w:szCs w:val="20"/>
              </w:rPr>
            </w:pPr>
            <w:r w:rsidRPr="00A17862">
              <w:rPr>
                <w:sz w:val="20"/>
                <w:szCs w:val="20"/>
              </w:rPr>
              <w:t xml:space="preserve">Community </w:t>
            </w:r>
          </w:p>
        </w:tc>
        <w:tc>
          <w:tcPr>
            <w:tcW w:w="6825" w:type="dxa"/>
            <w:shd w:val="clear" w:color="auto" w:fill="auto"/>
            <w:vAlign w:val="center"/>
          </w:tcPr>
          <w:p w14:paraId="64513612" w14:textId="64A777FA" w:rsidR="00A17862" w:rsidRPr="00A17862" w:rsidRDefault="00A17862" w:rsidP="00A17862">
            <w:pPr>
              <w:rPr>
                <w:sz w:val="20"/>
                <w:szCs w:val="20"/>
              </w:rPr>
            </w:pPr>
            <w:r w:rsidRPr="00A17862">
              <w:rPr>
                <w:sz w:val="20"/>
                <w:szCs w:val="20"/>
              </w:rPr>
              <w:t>Contribution to employment and social participation, positive engagement to support service provision, sponsorship for special programs</w:t>
            </w:r>
          </w:p>
        </w:tc>
      </w:tr>
      <w:tr w:rsidR="00A17862" w:rsidRPr="007F2D30" w14:paraId="63161842" w14:textId="77777777" w:rsidTr="00A17862">
        <w:trPr>
          <w:trHeight w:val="479"/>
        </w:trPr>
        <w:tc>
          <w:tcPr>
            <w:tcW w:w="2384" w:type="dxa"/>
            <w:shd w:val="clear" w:color="auto" w:fill="auto"/>
            <w:vAlign w:val="center"/>
          </w:tcPr>
          <w:p w14:paraId="1688337B" w14:textId="065F41AF" w:rsidR="00A17862" w:rsidRPr="00A17862" w:rsidRDefault="00A17862" w:rsidP="00A17862">
            <w:pPr>
              <w:rPr>
                <w:sz w:val="20"/>
                <w:szCs w:val="20"/>
              </w:rPr>
            </w:pPr>
            <w:r w:rsidRPr="00A17862">
              <w:rPr>
                <w:sz w:val="20"/>
                <w:szCs w:val="20"/>
              </w:rPr>
              <w:t>Suppliers</w:t>
            </w:r>
          </w:p>
        </w:tc>
        <w:tc>
          <w:tcPr>
            <w:tcW w:w="6825" w:type="dxa"/>
            <w:shd w:val="clear" w:color="auto" w:fill="auto"/>
            <w:vAlign w:val="center"/>
          </w:tcPr>
          <w:p w14:paraId="022BBD9E" w14:textId="07B2ADD5" w:rsidR="00A17862" w:rsidRPr="00A17862" w:rsidRDefault="00A17862" w:rsidP="00A17862">
            <w:pPr>
              <w:rPr>
                <w:sz w:val="20"/>
                <w:szCs w:val="20"/>
              </w:rPr>
            </w:pPr>
            <w:r w:rsidRPr="00A17862">
              <w:rPr>
                <w:sz w:val="20"/>
                <w:szCs w:val="20"/>
              </w:rPr>
              <w:t>Continued orders and payments regularly, good promotion opportunities for industry</w:t>
            </w:r>
          </w:p>
        </w:tc>
      </w:tr>
      <w:tr w:rsidR="00A17862" w:rsidRPr="007F2D30" w14:paraId="465E01DA" w14:textId="77777777" w:rsidTr="00A17862">
        <w:trPr>
          <w:trHeight w:val="479"/>
        </w:trPr>
        <w:tc>
          <w:tcPr>
            <w:tcW w:w="2384" w:type="dxa"/>
            <w:shd w:val="clear" w:color="auto" w:fill="auto"/>
            <w:vAlign w:val="center"/>
          </w:tcPr>
          <w:p w14:paraId="5A5C2FC2" w14:textId="1030DD08" w:rsidR="00A17862" w:rsidRPr="00A17862" w:rsidRDefault="00A17862" w:rsidP="00A17862">
            <w:pPr>
              <w:rPr>
                <w:sz w:val="20"/>
                <w:szCs w:val="20"/>
              </w:rPr>
            </w:pPr>
            <w:r w:rsidRPr="00A17862">
              <w:rPr>
                <w:sz w:val="20"/>
                <w:szCs w:val="20"/>
              </w:rPr>
              <w:t>Financing organisations</w:t>
            </w:r>
          </w:p>
        </w:tc>
        <w:tc>
          <w:tcPr>
            <w:tcW w:w="6825" w:type="dxa"/>
            <w:shd w:val="clear" w:color="auto" w:fill="auto"/>
            <w:vAlign w:val="center"/>
          </w:tcPr>
          <w:p w14:paraId="1DA10C35" w14:textId="6CC36917" w:rsidR="00A17862" w:rsidRPr="00A17862" w:rsidRDefault="00A17862" w:rsidP="00A17862">
            <w:pPr>
              <w:rPr>
                <w:sz w:val="20"/>
                <w:szCs w:val="20"/>
              </w:rPr>
            </w:pPr>
            <w:r w:rsidRPr="00A17862">
              <w:rPr>
                <w:sz w:val="20"/>
                <w:szCs w:val="20"/>
              </w:rPr>
              <w:t>Ability to meet debt obligations. refinance to retain business</w:t>
            </w:r>
          </w:p>
        </w:tc>
      </w:tr>
      <w:tr w:rsidR="00A17862" w:rsidRPr="007F2D30" w14:paraId="45AAC2E7" w14:textId="77777777" w:rsidTr="00A17862">
        <w:trPr>
          <w:trHeight w:val="479"/>
        </w:trPr>
        <w:tc>
          <w:tcPr>
            <w:tcW w:w="2384" w:type="dxa"/>
            <w:shd w:val="clear" w:color="auto" w:fill="auto"/>
            <w:vAlign w:val="center"/>
          </w:tcPr>
          <w:p w14:paraId="24D2630F" w14:textId="2A99425F" w:rsidR="00A17862" w:rsidRPr="00A17862" w:rsidRDefault="00A17862" w:rsidP="00A17862">
            <w:pPr>
              <w:rPr>
                <w:sz w:val="20"/>
                <w:szCs w:val="20"/>
              </w:rPr>
            </w:pPr>
            <w:r w:rsidRPr="00A17862">
              <w:rPr>
                <w:sz w:val="20"/>
                <w:szCs w:val="20"/>
              </w:rPr>
              <w:t>Shareholders</w:t>
            </w:r>
          </w:p>
        </w:tc>
        <w:tc>
          <w:tcPr>
            <w:tcW w:w="6825" w:type="dxa"/>
            <w:shd w:val="clear" w:color="auto" w:fill="auto"/>
            <w:vAlign w:val="center"/>
          </w:tcPr>
          <w:p w14:paraId="362F0A4B" w14:textId="1FA397B6" w:rsidR="00A17862" w:rsidRPr="00A17862" w:rsidRDefault="00A17862" w:rsidP="00A17862">
            <w:pPr>
              <w:rPr>
                <w:sz w:val="20"/>
                <w:szCs w:val="20"/>
              </w:rPr>
            </w:pPr>
            <w:r w:rsidRPr="00A17862">
              <w:rPr>
                <w:sz w:val="20"/>
                <w:szCs w:val="20"/>
              </w:rPr>
              <w:t>To maximise returns for all shareholders</w:t>
            </w:r>
          </w:p>
        </w:tc>
      </w:tr>
      <w:tr w:rsidR="00A17862" w:rsidRPr="007F2D30" w14:paraId="533B78FF" w14:textId="77777777" w:rsidTr="00A17862">
        <w:trPr>
          <w:trHeight w:val="479"/>
        </w:trPr>
        <w:tc>
          <w:tcPr>
            <w:tcW w:w="2384" w:type="dxa"/>
            <w:shd w:val="clear" w:color="auto" w:fill="auto"/>
            <w:vAlign w:val="center"/>
          </w:tcPr>
          <w:p w14:paraId="06F74CD4" w14:textId="4D86926A" w:rsidR="00A17862" w:rsidRPr="00A17862" w:rsidRDefault="00A17862" w:rsidP="00A17862">
            <w:pPr>
              <w:rPr>
                <w:sz w:val="20"/>
                <w:szCs w:val="20"/>
              </w:rPr>
            </w:pPr>
            <w:r w:rsidRPr="00A17862">
              <w:rPr>
                <w:sz w:val="20"/>
                <w:szCs w:val="20"/>
              </w:rPr>
              <w:lastRenderedPageBreak/>
              <w:t>Partners / allied organisations</w:t>
            </w:r>
          </w:p>
        </w:tc>
        <w:tc>
          <w:tcPr>
            <w:tcW w:w="6825" w:type="dxa"/>
            <w:shd w:val="clear" w:color="auto" w:fill="auto"/>
            <w:vAlign w:val="center"/>
          </w:tcPr>
          <w:p w14:paraId="584B1397" w14:textId="61FFDA70" w:rsidR="00A17862" w:rsidRPr="00A17862" w:rsidRDefault="00A17862" w:rsidP="00A17862">
            <w:pPr>
              <w:rPr>
                <w:sz w:val="20"/>
                <w:szCs w:val="20"/>
              </w:rPr>
            </w:pPr>
            <w:r w:rsidRPr="00A17862">
              <w:rPr>
                <w:sz w:val="20"/>
                <w:szCs w:val="20"/>
              </w:rPr>
              <w:t>To maximise profits and maintain productive relationships</w:t>
            </w:r>
          </w:p>
        </w:tc>
      </w:tr>
    </w:tbl>
    <w:p w14:paraId="2B9DB31E" w14:textId="77777777" w:rsidR="00E429EC" w:rsidRPr="007F2D30" w:rsidRDefault="00E429EC" w:rsidP="005941FE">
      <w:pPr>
        <w:pStyle w:val="Tabletext0"/>
      </w:pPr>
    </w:p>
    <w:p w14:paraId="3A14A323" w14:textId="77777777" w:rsidR="00E429EC" w:rsidRPr="00CB5036" w:rsidRDefault="00E429EC" w:rsidP="00A17862">
      <w:pPr>
        <w:pStyle w:val="Heading2"/>
      </w:pPr>
      <w:r w:rsidRPr="00CB5036">
        <w:t xml:space="preserve">Current services offered by </w:t>
      </w:r>
      <w:r>
        <w:t>MPower108</w:t>
      </w:r>
    </w:p>
    <w:p w14:paraId="44C352C7" w14:textId="73FEA2C2" w:rsidR="00E429EC" w:rsidRDefault="00E429EC" w:rsidP="00E429EC">
      <w:pPr>
        <w:pStyle w:val="StandardBullets0"/>
      </w:pPr>
      <w:bookmarkStart w:id="6" w:name="_Hlk97639109"/>
      <w:r>
        <w:t>Services and support to customers at home</w:t>
      </w:r>
      <w:r w:rsidR="00A17862">
        <w:t>.</w:t>
      </w:r>
    </w:p>
    <w:p w14:paraId="144B66B3" w14:textId="14FCE7C5" w:rsidR="00E429EC" w:rsidRDefault="00E429EC" w:rsidP="00E429EC">
      <w:pPr>
        <w:pStyle w:val="StandardBullets0"/>
      </w:pPr>
      <w:r>
        <w:t>Supported Independent Living</w:t>
      </w:r>
      <w:r w:rsidR="00BA1F52">
        <w:t xml:space="preserve"> (SIL)</w:t>
      </w:r>
      <w:r>
        <w:t xml:space="preserve"> – each Centre operates between 4 and 6 </w:t>
      </w:r>
      <w:r w:rsidR="00BA1F52">
        <w:t>a</w:t>
      </w:r>
      <w:r>
        <w:t>ccommodations (owned or leased by MPower108 independently or in collaboration with other registered providers under Memorand</w:t>
      </w:r>
      <w:r w:rsidR="00CD7EE7">
        <w:t>um</w:t>
      </w:r>
      <w:r>
        <w:t xml:space="preserve"> of Agreement or Contracts)</w:t>
      </w:r>
      <w:r w:rsidR="00A17862">
        <w:t>.</w:t>
      </w:r>
    </w:p>
    <w:p w14:paraId="2BAFA2AB" w14:textId="77777777" w:rsidR="00E429EC" w:rsidRDefault="00E429EC" w:rsidP="00E429EC">
      <w:pPr>
        <w:pStyle w:val="StandardBullets0"/>
      </w:pPr>
      <w:r w:rsidRPr="00EC2D5F">
        <w:t>A day centre</w:t>
      </w:r>
      <w:r>
        <w:t xml:space="preserve"> Hub is available in each Region. The one in Nambour is owned by MPower108 in partnership with 4 other registered providers.</w:t>
      </w:r>
    </w:p>
    <w:p w14:paraId="0C003219" w14:textId="78CDA793" w:rsidR="00E429EC" w:rsidRDefault="00FE70F7" w:rsidP="00E429EC">
      <w:pPr>
        <w:pStyle w:val="StandardBullets0"/>
      </w:pPr>
      <w:r>
        <w:t xml:space="preserve">Short term </w:t>
      </w:r>
      <w:r w:rsidR="00CD7EE7">
        <w:t>accommodation</w:t>
      </w:r>
      <w:r w:rsidR="00E429EC">
        <w:t>—also used for transition to SIL—in Melbourne and Sydney in one home each.</w:t>
      </w:r>
    </w:p>
    <w:p w14:paraId="7E8E907E" w14:textId="77777777" w:rsidR="00E429EC" w:rsidRPr="00CB5036" w:rsidRDefault="00E429EC" w:rsidP="00E429EC">
      <w:pPr>
        <w:pStyle w:val="StandardBullets0"/>
      </w:pPr>
      <w:r>
        <w:t>Disability employment services through a partnership with Work First, a nationwide Disability Employment Services (DES) provider .</w:t>
      </w:r>
    </w:p>
    <w:bookmarkEnd w:id="6"/>
    <w:p w14:paraId="3E4A2071" w14:textId="77777777" w:rsidR="00E429EC" w:rsidRDefault="00E429EC" w:rsidP="00BA1F52">
      <w:pPr>
        <w:pStyle w:val="Heading2"/>
        <w:rPr>
          <w:lang w:val="en-US"/>
        </w:rPr>
      </w:pPr>
      <w:r>
        <w:rPr>
          <w:lang w:val="en-US"/>
        </w:rPr>
        <w:t xml:space="preserve">Policies and procedures (and associated documentation) </w:t>
      </w:r>
    </w:p>
    <w:p w14:paraId="3CCB73D4" w14:textId="4734091B" w:rsidR="00E429EC" w:rsidRDefault="00E429EC" w:rsidP="00E429EC">
      <w:pPr>
        <w:pStyle w:val="HighlightParagraph"/>
        <w:pBdr>
          <w:top w:val="single" w:sz="48" w:space="1" w:color="F3F9E6" w:themeColor="background2"/>
          <w:left w:val="single" w:sz="48" w:space="4" w:color="F3F9E6" w:themeColor="background2"/>
          <w:bottom w:val="single" w:sz="48" w:space="1" w:color="F3F9E6" w:themeColor="background2"/>
          <w:right w:val="single" w:sz="48" w:space="4" w:color="F3F9E6" w:themeColor="background2"/>
        </w:pBdr>
        <w:rPr>
          <w:lang w:eastAsia="en-AU"/>
        </w:rPr>
      </w:pPr>
      <w:r>
        <w:rPr>
          <w:lang w:eastAsia="en-AU"/>
        </w:rPr>
        <w:t>Below is</w:t>
      </w:r>
      <w:r w:rsidRPr="00D40FD1">
        <w:rPr>
          <w:lang w:eastAsia="en-AU"/>
        </w:rPr>
        <w:t xml:space="preserve"> a list of the topics relating to </w:t>
      </w:r>
      <w:r>
        <w:rPr>
          <w:lang w:eastAsia="en-AU"/>
        </w:rPr>
        <w:t xml:space="preserve">the operations of </w:t>
      </w:r>
      <w:r w:rsidRPr="00D40FD1">
        <w:rPr>
          <w:lang w:eastAsia="en-AU"/>
        </w:rPr>
        <w:t>MPower108, in respect of which they have policies and procedures, guidelines, forms</w:t>
      </w:r>
      <w:r>
        <w:rPr>
          <w:lang w:eastAsia="en-AU"/>
        </w:rPr>
        <w:t>,</w:t>
      </w:r>
      <w:r w:rsidRPr="00D40FD1">
        <w:rPr>
          <w:lang w:eastAsia="en-AU"/>
        </w:rPr>
        <w:t xml:space="preserve"> and other documentation which direct</w:t>
      </w:r>
      <w:r>
        <w:rPr>
          <w:lang w:eastAsia="en-AU"/>
        </w:rPr>
        <w:t>s</w:t>
      </w:r>
      <w:r w:rsidRPr="00D40FD1">
        <w:rPr>
          <w:lang w:eastAsia="en-AU"/>
        </w:rPr>
        <w:t xml:space="preserve"> and guides their operations.</w:t>
      </w:r>
      <w:r>
        <w:rPr>
          <w:lang w:eastAsia="en-AU"/>
        </w:rPr>
        <w:t xml:space="preserve"> Not all of these documents have been provided, only the ones that are deemed relevant to each unit of competency. These are also listed in the MPower108 </w:t>
      </w:r>
      <w:r w:rsidRPr="00B363A7">
        <w:rPr>
          <w:i/>
          <w:iCs/>
          <w:lang w:eastAsia="en-AU"/>
        </w:rPr>
        <w:t>Policy and procedures register</w:t>
      </w:r>
      <w:r w:rsidR="00BF7924">
        <w:rPr>
          <w:i/>
          <w:iCs/>
          <w:lang w:eastAsia="en-AU"/>
        </w:rPr>
        <w:t>.</w:t>
      </w:r>
    </w:p>
    <w:p w14:paraId="583E9FED" w14:textId="77777777" w:rsidR="00E429EC" w:rsidRPr="00A938B3" w:rsidRDefault="00E429EC" w:rsidP="00BA1F52">
      <w:pPr>
        <w:pStyle w:val="Heading4"/>
      </w:pPr>
      <w:r w:rsidRPr="00A938B3">
        <w:t xml:space="preserve">Executive </w:t>
      </w:r>
    </w:p>
    <w:p w14:paraId="758A25A7" w14:textId="77777777" w:rsidR="00E429EC" w:rsidRDefault="00E429EC" w:rsidP="00E429EC">
      <w:pPr>
        <w:pStyle w:val="StandardBullets0"/>
      </w:pPr>
      <w:r>
        <w:t>Appointments</w:t>
      </w:r>
      <w:r w:rsidRPr="0062317C">
        <w:t xml:space="preserve"> </w:t>
      </w:r>
      <w:r>
        <w:t xml:space="preserve">to </w:t>
      </w:r>
      <w:r w:rsidRPr="0062317C">
        <w:t>board of directors</w:t>
      </w:r>
    </w:p>
    <w:p w14:paraId="4FD380B6" w14:textId="77777777" w:rsidR="00E429EC" w:rsidRPr="003156B8" w:rsidRDefault="00E429EC" w:rsidP="00E429EC">
      <w:pPr>
        <w:pStyle w:val="StandardBullets0"/>
      </w:pPr>
      <w:r w:rsidRPr="003156B8">
        <w:t>Investment</w:t>
      </w:r>
      <w:r>
        <w:t xml:space="preserve"> </w:t>
      </w:r>
    </w:p>
    <w:p w14:paraId="7FFDA87F" w14:textId="77777777" w:rsidR="00E429EC" w:rsidRPr="003156B8" w:rsidRDefault="00E429EC" w:rsidP="00E429EC">
      <w:pPr>
        <w:pStyle w:val="StandardBullets0"/>
      </w:pPr>
      <w:r w:rsidRPr="003156B8">
        <w:t>Annual report</w:t>
      </w:r>
    </w:p>
    <w:p w14:paraId="4135FCEF" w14:textId="77777777" w:rsidR="00E429EC" w:rsidRDefault="00E429EC" w:rsidP="00E429EC">
      <w:pPr>
        <w:pStyle w:val="StandardBullets0"/>
      </w:pPr>
      <w:r w:rsidRPr="003156B8">
        <w:t>Delegations</w:t>
      </w:r>
      <w:r>
        <w:t xml:space="preserve"> of authority schedule</w:t>
      </w:r>
    </w:p>
    <w:p w14:paraId="4F352CC6" w14:textId="77777777" w:rsidR="00E429EC" w:rsidRDefault="00E429EC" w:rsidP="00E429EC">
      <w:pPr>
        <w:pStyle w:val="StandardBullets0"/>
      </w:pPr>
      <w:r>
        <w:t xml:space="preserve">Networking and collaboration </w:t>
      </w:r>
    </w:p>
    <w:p w14:paraId="46037A80" w14:textId="77777777" w:rsidR="00E429EC" w:rsidRDefault="00E429EC" w:rsidP="00E429EC">
      <w:pPr>
        <w:pStyle w:val="StandardBullets0"/>
      </w:pPr>
      <w:r>
        <w:t>MOU – SIL and respite care partnerships</w:t>
      </w:r>
    </w:p>
    <w:p w14:paraId="0E7F60C9" w14:textId="77777777" w:rsidR="00E429EC" w:rsidRPr="000574B0" w:rsidRDefault="00E429EC" w:rsidP="00E429EC">
      <w:pPr>
        <w:pStyle w:val="StandardBullets0"/>
      </w:pPr>
      <w:r>
        <w:t>Agency Arrangements</w:t>
      </w:r>
    </w:p>
    <w:p w14:paraId="47B0C228" w14:textId="77777777" w:rsidR="00E429EC" w:rsidRPr="00C22CA9" w:rsidRDefault="00E429EC" w:rsidP="00E429EC">
      <w:pPr>
        <w:pStyle w:val="StandardBullets0"/>
      </w:pPr>
      <w:r w:rsidRPr="00C22CA9">
        <w:t>Development of policy and procedures policy and procedure</w:t>
      </w:r>
    </w:p>
    <w:p w14:paraId="631548C7" w14:textId="77777777" w:rsidR="00E429EC" w:rsidRPr="00C22CA9" w:rsidRDefault="00E429EC" w:rsidP="00E429EC">
      <w:pPr>
        <w:pStyle w:val="StandardBullets0"/>
      </w:pPr>
      <w:r w:rsidRPr="00C22CA9">
        <w:t>Policy and procedures register</w:t>
      </w:r>
    </w:p>
    <w:p w14:paraId="4295E8BD" w14:textId="77777777" w:rsidR="00E429EC" w:rsidRPr="00166FC3" w:rsidRDefault="00E429EC" w:rsidP="00E429EC">
      <w:pPr>
        <w:pStyle w:val="StandardBullets0"/>
      </w:pPr>
      <w:r w:rsidRPr="00166FC3">
        <w:t>Consultation register</w:t>
      </w:r>
    </w:p>
    <w:p w14:paraId="0C0E6A76" w14:textId="77777777" w:rsidR="00E429EC" w:rsidRPr="00A938B3" w:rsidRDefault="00E429EC" w:rsidP="00BA1F52">
      <w:pPr>
        <w:pStyle w:val="Heading4"/>
      </w:pPr>
      <w:r w:rsidRPr="00A938B3">
        <w:lastRenderedPageBreak/>
        <w:t>Finance</w:t>
      </w:r>
    </w:p>
    <w:p w14:paraId="2016F581" w14:textId="77777777" w:rsidR="00E429EC" w:rsidRDefault="00E429EC" w:rsidP="00E429EC">
      <w:pPr>
        <w:pStyle w:val="StandardBullets0"/>
      </w:pPr>
      <w:r>
        <w:t>Contracts</w:t>
      </w:r>
    </w:p>
    <w:p w14:paraId="2BD51807" w14:textId="77777777" w:rsidR="00E429EC" w:rsidRPr="003156B8" w:rsidRDefault="00E429EC" w:rsidP="00E429EC">
      <w:pPr>
        <w:pStyle w:val="StandardBullets0"/>
      </w:pPr>
      <w:r w:rsidRPr="003156B8">
        <w:t>Fundraising</w:t>
      </w:r>
    </w:p>
    <w:p w14:paraId="290786EE" w14:textId="77777777" w:rsidR="00E429EC" w:rsidRPr="003156B8" w:rsidRDefault="00E429EC" w:rsidP="00E429EC">
      <w:pPr>
        <w:pStyle w:val="StandardBullets0"/>
      </w:pPr>
      <w:r w:rsidRPr="003156B8">
        <w:t>Expenses</w:t>
      </w:r>
    </w:p>
    <w:p w14:paraId="20D02FC1" w14:textId="77777777" w:rsidR="00E429EC" w:rsidRPr="003156B8" w:rsidRDefault="00E429EC" w:rsidP="00E429EC">
      <w:pPr>
        <w:pStyle w:val="StandardBullets0"/>
      </w:pPr>
      <w:r w:rsidRPr="003156B8">
        <w:t>Travel</w:t>
      </w:r>
    </w:p>
    <w:p w14:paraId="6DC4CA0A" w14:textId="77777777" w:rsidR="00E429EC" w:rsidRPr="003156B8" w:rsidRDefault="00E429EC" w:rsidP="00E429EC">
      <w:pPr>
        <w:pStyle w:val="StandardBullets0"/>
      </w:pPr>
      <w:r w:rsidRPr="003156B8">
        <w:t xml:space="preserve">Accommodation </w:t>
      </w:r>
    </w:p>
    <w:p w14:paraId="3187D40D" w14:textId="77777777" w:rsidR="00E429EC" w:rsidRDefault="00E429EC" w:rsidP="00E429EC">
      <w:pPr>
        <w:pStyle w:val="StandardBullets0"/>
      </w:pPr>
      <w:r w:rsidRPr="003156B8">
        <w:t>Procurement</w:t>
      </w:r>
    </w:p>
    <w:p w14:paraId="42DEB849" w14:textId="77777777" w:rsidR="00E429EC" w:rsidRDefault="00E429EC" w:rsidP="00E429EC">
      <w:pPr>
        <w:pStyle w:val="StandardBullets0"/>
      </w:pPr>
      <w:r>
        <w:t>Leasing</w:t>
      </w:r>
    </w:p>
    <w:p w14:paraId="75509FE2" w14:textId="77777777" w:rsidR="00E429EC" w:rsidRDefault="00E429EC" w:rsidP="00E429EC">
      <w:pPr>
        <w:pStyle w:val="StandardBullets0"/>
      </w:pPr>
      <w:r>
        <w:t>Insurances</w:t>
      </w:r>
    </w:p>
    <w:p w14:paraId="3112995D" w14:textId="77777777" w:rsidR="00E429EC" w:rsidRPr="00C22CA9" w:rsidRDefault="00E429EC" w:rsidP="00E429EC">
      <w:pPr>
        <w:pStyle w:val="StandardBullets0"/>
      </w:pPr>
      <w:r w:rsidRPr="008C5051">
        <w:t>Debt recovery</w:t>
      </w:r>
    </w:p>
    <w:p w14:paraId="31924CCB" w14:textId="77777777" w:rsidR="00E429EC" w:rsidRPr="00A938B3" w:rsidRDefault="00E429EC" w:rsidP="00BA1F52">
      <w:pPr>
        <w:pStyle w:val="Heading4"/>
      </w:pPr>
      <w:r w:rsidRPr="00A938B3">
        <w:t>Code of Ethics</w:t>
      </w:r>
    </w:p>
    <w:p w14:paraId="5498D093" w14:textId="77777777" w:rsidR="00E429EC" w:rsidRPr="003156B8" w:rsidRDefault="00E429EC" w:rsidP="00E429EC">
      <w:pPr>
        <w:pStyle w:val="StandardBullets0"/>
      </w:pPr>
      <w:r w:rsidRPr="003156B8">
        <w:t>Business integrity</w:t>
      </w:r>
    </w:p>
    <w:p w14:paraId="05868686" w14:textId="77777777" w:rsidR="00E429EC" w:rsidRPr="003156B8" w:rsidRDefault="00E429EC" w:rsidP="00E429EC">
      <w:pPr>
        <w:pStyle w:val="StandardBullets0"/>
      </w:pPr>
      <w:r w:rsidRPr="003156B8">
        <w:t>Fraud prevention and control procedures</w:t>
      </w:r>
    </w:p>
    <w:p w14:paraId="14E38478" w14:textId="77777777" w:rsidR="00E429EC" w:rsidRPr="003156B8" w:rsidRDefault="00E429EC" w:rsidP="00E429EC">
      <w:pPr>
        <w:pStyle w:val="StandardBullets0"/>
      </w:pPr>
      <w:r w:rsidRPr="003156B8">
        <w:t>Whistle-blower</w:t>
      </w:r>
    </w:p>
    <w:p w14:paraId="775DB580" w14:textId="77777777" w:rsidR="00E429EC" w:rsidRPr="004E14E8" w:rsidRDefault="00E429EC" w:rsidP="00E429EC">
      <w:pPr>
        <w:pStyle w:val="StandardBullets0"/>
      </w:pPr>
      <w:r w:rsidRPr="003156B8">
        <w:t>Conflict</w:t>
      </w:r>
      <w:r>
        <w:t xml:space="preserve">s </w:t>
      </w:r>
      <w:r w:rsidRPr="003156B8">
        <w:t xml:space="preserve">of </w:t>
      </w:r>
      <w:r>
        <w:t>I</w:t>
      </w:r>
      <w:r w:rsidRPr="004E14E8">
        <w:t>nterest</w:t>
      </w:r>
    </w:p>
    <w:p w14:paraId="6108DB65" w14:textId="77777777" w:rsidR="00E429EC" w:rsidRPr="003156B8" w:rsidRDefault="00E429EC" w:rsidP="00E429EC">
      <w:pPr>
        <w:pStyle w:val="StandardBullets0"/>
      </w:pPr>
      <w:r w:rsidRPr="003156B8">
        <w:t>Professional boundaries</w:t>
      </w:r>
    </w:p>
    <w:p w14:paraId="2BD5A11D" w14:textId="77777777" w:rsidR="00E429EC" w:rsidRPr="003156B8" w:rsidRDefault="00E429EC" w:rsidP="00E429EC">
      <w:pPr>
        <w:pStyle w:val="StandardBullets0"/>
      </w:pPr>
      <w:r w:rsidRPr="003156B8">
        <w:t>Customer relationships</w:t>
      </w:r>
    </w:p>
    <w:p w14:paraId="3D928CD5" w14:textId="77777777" w:rsidR="00E429EC" w:rsidRPr="00C22CA9" w:rsidRDefault="00E429EC" w:rsidP="00E429EC">
      <w:pPr>
        <w:pStyle w:val="StandardBullets0"/>
      </w:pPr>
      <w:r w:rsidRPr="003156B8">
        <w:t>Staff relationships</w:t>
      </w:r>
    </w:p>
    <w:p w14:paraId="3A31A32B" w14:textId="77777777" w:rsidR="00E429EC" w:rsidRPr="00A938B3" w:rsidRDefault="00E429EC" w:rsidP="00BA1F52">
      <w:pPr>
        <w:pStyle w:val="Heading4"/>
      </w:pPr>
      <w:r w:rsidRPr="00A938B3">
        <w:t>Code of Conduct</w:t>
      </w:r>
    </w:p>
    <w:p w14:paraId="1D4D6FA8" w14:textId="77777777" w:rsidR="00E429EC" w:rsidRPr="003156B8" w:rsidRDefault="00E429EC" w:rsidP="00E429EC">
      <w:pPr>
        <w:pStyle w:val="StandardBullets0"/>
      </w:pPr>
      <w:r w:rsidRPr="003156B8">
        <w:t>Staff – Drug and Alcohol</w:t>
      </w:r>
    </w:p>
    <w:p w14:paraId="3EC13B00" w14:textId="77777777" w:rsidR="00E429EC" w:rsidRPr="003156B8" w:rsidRDefault="00E429EC" w:rsidP="00E429EC">
      <w:pPr>
        <w:pStyle w:val="StandardBullets0"/>
      </w:pPr>
      <w:r w:rsidRPr="003156B8">
        <w:t>Alcohol on premises (including functions)</w:t>
      </w:r>
    </w:p>
    <w:p w14:paraId="160146F8" w14:textId="77777777" w:rsidR="00E429EC" w:rsidRPr="003156B8" w:rsidRDefault="00E429EC" w:rsidP="00E429EC">
      <w:pPr>
        <w:pStyle w:val="StandardBullets0"/>
      </w:pPr>
      <w:r w:rsidRPr="003156B8">
        <w:t xml:space="preserve">Bullying </w:t>
      </w:r>
    </w:p>
    <w:p w14:paraId="4A0C5503" w14:textId="77777777" w:rsidR="00E429EC" w:rsidRPr="003156B8" w:rsidRDefault="00E429EC" w:rsidP="00E429EC">
      <w:pPr>
        <w:pStyle w:val="StandardBullets0"/>
      </w:pPr>
      <w:r w:rsidRPr="003156B8">
        <w:t>Harassment</w:t>
      </w:r>
    </w:p>
    <w:p w14:paraId="5626216A" w14:textId="77777777" w:rsidR="00E429EC" w:rsidRPr="003156B8" w:rsidRDefault="00E429EC" w:rsidP="00E429EC">
      <w:pPr>
        <w:pStyle w:val="StandardBullets0"/>
      </w:pPr>
      <w:r w:rsidRPr="003156B8">
        <w:t>Inclusive workplace</w:t>
      </w:r>
    </w:p>
    <w:p w14:paraId="0FDCCABC" w14:textId="77777777" w:rsidR="00E429EC" w:rsidRPr="003156B8" w:rsidRDefault="00E429EC" w:rsidP="00E429EC">
      <w:pPr>
        <w:pStyle w:val="StandardBullets0"/>
      </w:pPr>
      <w:r w:rsidRPr="003156B8">
        <w:t>Smoke free workplace</w:t>
      </w:r>
    </w:p>
    <w:p w14:paraId="245A3F01" w14:textId="77777777" w:rsidR="00E429EC" w:rsidRPr="003156B8" w:rsidRDefault="00E429EC" w:rsidP="00E429EC">
      <w:pPr>
        <w:pStyle w:val="StandardBullets0"/>
      </w:pPr>
      <w:r w:rsidRPr="003156B8">
        <w:t>Grievance and Dispute</w:t>
      </w:r>
    </w:p>
    <w:p w14:paraId="352FBF63" w14:textId="77777777" w:rsidR="00E429EC" w:rsidRPr="003156B8" w:rsidRDefault="00E429EC" w:rsidP="00E429EC">
      <w:pPr>
        <w:pStyle w:val="StandardBullets0"/>
      </w:pPr>
      <w:r w:rsidRPr="003156B8">
        <w:t>Employee assistance</w:t>
      </w:r>
    </w:p>
    <w:p w14:paraId="03CE1162" w14:textId="77777777" w:rsidR="00E429EC" w:rsidRPr="00846E1D" w:rsidRDefault="00E429EC" w:rsidP="00E429EC">
      <w:pPr>
        <w:pStyle w:val="StandardBullets0"/>
      </w:pPr>
      <w:r w:rsidRPr="003156B8">
        <w:t>EAP</w:t>
      </w:r>
    </w:p>
    <w:p w14:paraId="137D9CF8" w14:textId="77777777" w:rsidR="00E429EC" w:rsidRDefault="00E429EC" w:rsidP="00E429EC">
      <w:pPr>
        <w:pStyle w:val="StandardBullets0"/>
      </w:pPr>
      <w:r w:rsidRPr="00AE6DCE">
        <w:t xml:space="preserve">Diversity and inclusion </w:t>
      </w:r>
      <w:r>
        <w:t>policy</w:t>
      </w:r>
    </w:p>
    <w:p w14:paraId="54FB8AB1" w14:textId="77777777" w:rsidR="00E429EC" w:rsidRPr="00AE6DCE" w:rsidRDefault="00E429EC" w:rsidP="00E429EC">
      <w:pPr>
        <w:pStyle w:val="StandardBullets0"/>
      </w:pPr>
      <w:r>
        <w:t>Grievance and dispute policy and procedures</w:t>
      </w:r>
    </w:p>
    <w:p w14:paraId="510495C5" w14:textId="77777777" w:rsidR="00E429EC" w:rsidRPr="00A938B3" w:rsidRDefault="00E429EC" w:rsidP="00BA1F52">
      <w:pPr>
        <w:pStyle w:val="Heading4"/>
      </w:pPr>
      <w:r w:rsidRPr="00A938B3">
        <w:t xml:space="preserve"> Information management</w:t>
      </w:r>
    </w:p>
    <w:p w14:paraId="37F28EDE" w14:textId="77777777" w:rsidR="00E429EC" w:rsidRPr="00D935CE" w:rsidRDefault="00E429EC" w:rsidP="00E429EC">
      <w:pPr>
        <w:pStyle w:val="StandardBullets0"/>
      </w:pPr>
      <w:r w:rsidRPr="00D935CE">
        <w:t>Service provision documentation procedures</w:t>
      </w:r>
    </w:p>
    <w:p w14:paraId="6F5FAE7E" w14:textId="77777777" w:rsidR="00E429EC" w:rsidRPr="003156B8" w:rsidRDefault="00E429EC" w:rsidP="00E429EC">
      <w:pPr>
        <w:pStyle w:val="StandardBullets0"/>
      </w:pPr>
      <w:r w:rsidRPr="003156B8">
        <w:t>Use of tech resources</w:t>
      </w:r>
    </w:p>
    <w:p w14:paraId="44B5FB6E" w14:textId="77777777" w:rsidR="00E429EC" w:rsidRPr="003156B8" w:rsidRDefault="00E429EC" w:rsidP="00E429EC">
      <w:pPr>
        <w:pStyle w:val="StandardBullets0"/>
      </w:pPr>
      <w:r w:rsidRPr="003156B8">
        <w:t>Cyber security</w:t>
      </w:r>
    </w:p>
    <w:p w14:paraId="147B74EB" w14:textId="77777777" w:rsidR="00E429EC" w:rsidRPr="003156B8" w:rsidRDefault="00E429EC" w:rsidP="00E429EC">
      <w:pPr>
        <w:pStyle w:val="StandardBullets0"/>
      </w:pPr>
      <w:r w:rsidRPr="003156B8">
        <w:lastRenderedPageBreak/>
        <w:t>Intellectual property</w:t>
      </w:r>
    </w:p>
    <w:p w14:paraId="5F41198F" w14:textId="77777777" w:rsidR="00E429EC" w:rsidRPr="003156B8" w:rsidRDefault="00E429EC" w:rsidP="00E429EC">
      <w:pPr>
        <w:pStyle w:val="StandardBullets0"/>
      </w:pPr>
      <w:r w:rsidRPr="003156B8">
        <w:t xml:space="preserve">Data breach </w:t>
      </w:r>
      <w:r>
        <w:t>policy and procedure</w:t>
      </w:r>
    </w:p>
    <w:p w14:paraId="5F7E7A02" w14:textId="77777777" w:rsidR="00E429EC" w:rsidRPr="003156B8" w:rsidRDefault="00E429EC" w:rsidP="00E429EC">
      <w:pPr>
        <w:pStyle w:val="StandardBullets0"/>
      </w:pPr>
      <w:r w:rsidRPr="003156B8">
        <w:t>Internet</w:t>
      </w:r>
    </w:p>
    <w:p w14:paraId="121B909F" w14:textId="77777777" w:rsidR="00E429EC" w:rsidRPr="003156B8" w:rsidRDefault="00E429EC" w:rsidP="00E429EC">
      <w:pPr>
        <w:pStyle w:val="StandardBullets0"/>
      </w:pPr>
      <w:r w:rsidRPr="003156B8">
        <w:t>Email</w:t>
      </w:r>
    </w:p>
    <w:p w14:paraId="4687DAD5" w14:textId="77777777" w:rsidR="00E429EC" w:rsidRDefault="00E429EC" w:rsidP="00E429EC">
      <w:pPr>
        <w:pStyle w:val="StandardBullets0"/>
      </w:pPr>
      <w:r w:rsidRPr="003156B8">
        <w:t>Document development</w:t>
      </w:r>
    </w:p>
    <w:p w14:paraId="64E30A9F" w14:textId="77777777" w:rsidR="00E429EC" w:rsidRDefault="00E429EC" w:rsidP="00E429EC">
      <w:pPr>
        <w:pStyle w:val="StandardBullets0"/>
      </w:pPr>
      <w:r w:rsidRPr="00594E70">
        <w:t>Privacy and confidentiality</w:t>
      </w:r>
      <w:r>
        <w:t xml:space="preserve"> policy and procedures</w:t>
      </w:r>
    </w:p>
    <w:p w14:paraId="751B6F84" w14:textId="77777777" w:rsidR="00E429EC" w:rsidRDefault="00E429EC" w:rsidP="00E429EC">
      <w:pPr>
        <w:pStyle w:val="StandardBullets0"/>
      </w:pPr>
      <w:r w:rsidRPr="0084393D">
        <w:t>Use</w:t>
      </w:r>
    </w:p>
    <w:p w14:paraId="38922186" w14:textId="77777777" w:rsidR="00E429EC" w:rsidRDefault="00E429EC" w:rsidP="00E429EC">
      <w:pPr>
        <w:pStyle w:val="StandardBullets0"/>
      </w:pPr>
      <w:r w:rsidRPr="0084393D">
        <w:t>Access</w:t>
      </w:r>
    </w:p>
    <w:p w14:paraId="591CF436" w14:textId="77777777" w:rsidR="00E429EC" w:rsidRDefault="00E429EC" w:rsidP="00E429EC">
      <w:pPr>
        <w:pStyle w:val="StandardBullets0"/>
      </w:pPr>
      <w:r w:rsidRPr="0084393D">
        <w:t>Transfer</w:t>
      </w:r>
    </w:p>
    <w:p w14:paraId="46D18FFD" w14:textId="77777777" w:rsidR="00E429EC" w:rsidRDefault="00E429EC" w:rsidP="00E429EC">
      <w:pPr>
        <w:pStyle w:val="StandardBullets0"/>
      </w:pPr>
      <w:r w:rsidRPr="0084393D">
        <w:t>Storage</w:t>
      </w:r>
    </w:p>
    <w:p w14:paraId="708DA49D" w14:textId="77777777" w:rsidR="00E429EC" w:rsidRDefault="00E429EC" w:rsidP="00E429EC">
      <w:pPr>
        <w:pStyle w:val="StandardBullets0"/>
      </w:pPr>
      <w:r w:rsidRPr="0084393D">
        <w:t>Security</w:t>
      </w:r>
    </w:p>
    <w:p w14:paraId="04F114B9" w14:textId="77777777" w:rsidR="00E429EC" w:rsidRDefault="00E429EC" w:rsidP="00E429EC">
      <w:pPr>
        <w:pStyle w:val="StandardBullets0"/>
      </w:pPr>
      <w:r w:rsidRPr="0084393D">
        <w:t>Retrieval</w:t>
      </w:r>
    </w:p>
    <w:p w14:paraId="2FB4B016" w14:textId="77777777" w:rsidR="00E429EC" w:rsidRDefault="00E429EC" w:rsidP="00E429EC">
      <w:pPr>
        <w:pStyle w:val="StandardBullets0"/>
      </w:pPr>
      <w:r w:rsidRPr="0084393D">
        <w:t>Retention</w:t>
      </w:r>
    </w:p>
    <w:p w14:paraId="41D3FC48" w14:textId="77777777" w:rsidR="00E429EC" w:rsidRDefault="00E429EC" w:rsidP="00E429EC">
      <w:pPr>
        <w:pStyle w:val="StandardBullets0"/>
      </w:pPr>
      <w:r w:rsidRPr="0084393D">
        <w:t xml:space="preserve">Destruction </w:t>
      </w:r>
    </w:p>
    <w:p w14:paraId="7C822A26" w14:textId="77777777" w:rsidR="00E429EC" w:rsidRDefault="00E429EC" w:rsidP="00E429EC">
      <w:pPr>
        <w:pStyle w:val="StandardBullets0"/>
      </w:pPr>
      <w:r w:rsidRPr="0084393D">
        <w:t>Disposal</w:t>
      </w:r>
    </w:p>
    <w:p w14:paraId="2897E566" w14:textId="77777777" w:rsidR="00E429EC" w:rsidRPr="00A938B3" w:rsidRDefault="00E429EC" w:rsidP="00BA1F52">
      <w:pPr>
        <w:pStyle w:val="Heading4"/>
      </w:pPr>
      <w:r w:rsidRPr="00A938B3">
        <w:t>Communications</w:t>
      </w:r>
    </w:p>
    <w:p w14:paraId="66483B9D" w14:textId="77777777" w:rsidR="00E429EC" w:rsidRPr="002032E8" w:rsidRDefault="00E429EC" w:rsidP="00E429EC">
      <w:pPr>
        <w:pStyle w:val="StandardBullets0"/>
      </w:pPr>
      <w:r w:rsidRPr="002032E8">
        <w:t xml:space="preserve">Communications </w:t>
      </w:r>
      <w:r>
        <w:t>policy</w:t>
      </w:r>
      <w:r w:rsidRPr="002032E8">
        <w:t xml:space="preserve"> and procedures</w:t>
      </w:r>
    </w:p>
    <w:p w14:paraId="7C23F3C3" w14:textId="77777777" w:rsidR="00E429EC" w:rsidRPr="002032E8" w:rsidRDefault="00E429EC" w:rsidP="00E429EC">
      <w:pPr>
        <w:pStyle w:val="StandardBullets0"/>
      </w:pPr>
      <w:r w:rsidRPr="002032E8">
        <w:t>Meetings</w:t>
      </w:r>
    </w:p>
    <w:p w14:paraId="0A4B781A" w14:textId="77777777" w:rsidR="00E429EC" w:rsidRPr="002032E8" w:rsidRDefault="00E429EC" w:rsidP="00E429EC">
      <w:pPr>
        <w:pStyle w:val="StandardBullets0"/>
      </w:pPr>
      <w:r w:rsidRPr="002032E8">
        <w:t>Meeting procedures</w:t>
      </w:r>
    </w:p>
    <w:p w14:paraId="0C4B4574" w14:textId="77777777" w:rsidR="00E429EC" w:rsidRPr="002032E8" w:rsidRDefault="00E429EC" w:rsidP="00E429EC">
      <w:pPr>
        <w:pStyle w:val="StandardBullets0"/>
      </w:pPr>
      <w:r w:rsidRPr="002032E8">
        <w:t>Notice of meeting template</w:t>
      </w:r>
    </w:p>
    <w:p w14:paraId="3EB43BF9" w14:textId="77777777" w:rsidR="00E429EC" w:rsidRPr="002032E8" w:rsidRDefault="00E429EC" w:rsidP="00E429EC">
      <w:pPr>
        <w:pStyle w:val="StandardBullets0"/>
      </w:pPr>
      <w:r w:rsidRPr="002032E8">
        <w:t>Meeting agenda</w:t>
      </w:r>
    </w:p>
    <w:p w14:paraId="236D8837" w14:textId="77777777" w:rsidR="00E429EC" w:rsidRPr="002032E8" w:rsidRDefault="00E429EC" w:rsidP="00E429EC">
      <w:pPr>
        <w:pStyle w:val="StandardBullets0"/>
      </w:pPr>
      <w:r w:rsidRPr="002032E8">
        <w:t>Meeting minutes</w:t>
      </w:r>
    </w:p>
    <w:p w14:paraId="3C0F67C5" w14:textId="77777777" w:rsidR="00E429EC" w:rsidRPr="002032E8" w:rsidRDefault="00E429EC" w:rsidP="00E429EC">
      <w:pPr>
        <w:pStyle w:val="StandardBullets0"/>
      </w:pPr>
      <w:r w:rsidRPr="002032E8">
        <w:t>Email template</w:t>
      </w:r>
    </w:p>
    <w:p w14:paraId="360CB67A" w14:textId="77777777" w:rsidR="00E429EC" w:rsidRPr="002032E8" w:rsidRDefault="00E429EC" w:rsidP="00E429EC">
      <w:pPr>
        <w:pStyle w:val="StandardBullets0"/>
      </w:pPr>
      <w:r w:rsidRPr="002032E8">
        <w:t>Report template</w:t>
      </w:r>
    </w:p>
    <w:p w14:paraId="20C12BDB" w14:textId="77777777" w:rsidR="00E429EC" w:rsidRPr="002032E8" w:rsidRDefault="00E429EC" w:rsidP="00E429EC">
      <w:pPr>
        <w:pStyle w:val="StandardBullets0"/>
      </w:pPr>
      <w:r w:rsidRPr="002032E8">
        <w:t>Style guide</w:t>
      </w:r>
    </w:p>
    <w:p w14:paraId="2DBC399D" w14:textId="77777777" w:rsidR="00E429EC" w:rsidRPr="00A938B3" w:rsidRDefault="00E429EC" w:rsidP="00BA1F52">
      <w:pPr>
        <w:pStyle w:val="Heading4"/>
      </w:pPr>
      <w:r w:rsidRPr="00A938B3">
        <w:t>Building (Office / SIL / Hub)</w:t>
      </w:r>
    </w:p>
    <w:p w14:paraId="28FB19B2" w14:textId="77777777" w:rsidR="00E429EC" w:rsidRPr="003156B8" w:rsidRDefault="00E429EC" w:rsidP="00E429EC">
      <w:pPr>
        <w:pStyle w:val="StandardBullets0"/>
      </w:pPr>
      <w:r w:rsidRPr="003156B8">
        <w:t>Security and safety</w:t>
      </w:r>
    </w:p>
    <w:p w14:paraId="44159D74" w14:textId="77777777" w:rsidR="00E429EC" w:rsidRPr="003156B8" w:rsidRDefault="00E429EC" w:rsidP="00E429EC">
      <w:pPr>
        <w:pStyle w:val="StandardBullets0"/>
      </w:pPr>
      <w:r w:rsidRPr="003156B8">
        <w:t xml:space="preserve">Emergency management </w:t>
      </w:r>
      <w:r>
        <w:t>policy</w:t>
      </w:r>
      <w:r w:rsidRPr="003156B8">
        <w:t xml:space="preserve"> and procedure</w:t>
      </w:r>
    </w:p>
    <w:p w14:paraId="0C46322D" w14:textId="77777777" w:rsidR="00E429EC" w:rsidRPr="003156B8" w:rsidRDefault="00E429EC" w:rsidP="00E429EC">
      <w:pPr>
        <w:pStyle w:val="StandardBullets0"/>
      </w:pPr>
      <w:r w:rsidRPr="003156B8">
        <w:t>Fire</w:t>
      </w:r>
    </w:p>
    <w:p w14:paraId="7BFFA350" w14:textId="77777777" w:rsidR="00E429EC" w:rsidRPr="003156B8" w:rsidRDefault="00E429EC" w:rsidP="00E429EC">
      <w:pPr>
        <w:pStyle w:val="StandardBullets0"/>
      </w:pPr>
      <w:r w:rsidRPr="003156B8">
        <w:t>Duress alarm response</w:t>
      </w:r>
    </w:p>
    <w:p w14:paraId="19293265" w14:textId="77777777" w:rsidR="00E429EC" w:rsidRPr="003156B8" w:rsidRDefault="00E429EC" w:rsidP="00E429EC">
      <w:pPr>
        <w:pStyle w:val="StandardBullets0"/>
      </w:pPr>
      <w:r w:rsidRPr="003156B8">
        <w:t>Lockdown</w:t>
      </w:r>
    </w:p>
    <w:p w14:paraId="5C7F09C2" w14:textId="77777777" w:rsidR="00E429EC" w:rsidRDefault="00E429EC" w:rsidP="00E429EC">
      <w:pPr>
        <w:pStyle w:val="StandardBullets0"/>
      </w:pPr>
      <w:r w:rsidRPr="003156B8">
        <w:t>Evacuation</w:t>
      </w:r>
    </w:p>
    <w:p w14:paraId="10A632BE" w14:textId="77777777" w:rsidR="00E429EC" w:rsidRPr="003156B8" w:rsidRDefault="00E429EC" w:rsidP="00E429EC">
      <w:pPr>
        <w:pStyle w:val="StandardBullets0"/>
      </w:pPr>
      <w:r>
        <w:t>Disaster</w:t>
      </w:r>
    </w:p>
    <w:p w14:paraId="52F55FA4" w14:textId="77777777" w:rsidR="00E429EC" w:rsidRPr="003156B8" w:rsidRDefault="00E429EC" w:rsidP="00E429EC">
      <w:pPr>
        <w:pStyle w:val="StandardBullets0"/>
      </w:pPr>
      <w:r w:rsidRPr="003156B8">
        <w:t>Electrical safety</w:t>
      </w:r>
    </w:p>
    <w:p w14:paraId="30606E09" w14:textId="009C292A" w:rsidR="00E429EC" w:rsidRPr="002032E8" w:rsidRDefault="00E429EC" w:rsidP="006213CE">
      <w:pPr>
        <w:pStyle w:val="StandardBullets0"/>
      </w:pPr>
      <w:r w:rsidRPr="003156B8">
        <w:t>Cleaning and laundry as maintenance</w:t>
      </w:r>
    </w:p>
    <w:p w14:paraId="7E6A24D6" w14:textId="77777777" w:rsidR="00E429EC" w:rsidRPr="008C5051" w:rsidRDefault="00E429EC" w:rsidP="00E429EC">
      <w:pPr>
        <w:pStyle w:val="StandardBullets0"/>
      </w:pPr>
      <w:r w:rsidRPr="008C5051">
        <w:lastRenderedPageBreak/>
        <w:t>Damages</w:t>
      </w:r>
    </w:p>
    <w:p w14:paraId="49141037" w14:textId="77777777" w:rsidR="00E429EC" w:rsidRPr="00A938B3" w:rsidRDefault="00E429EC" w:rsidP="00BA1F52">
      <w:pPr>
        <w:pStyle w:val="Heading4"/>
      </w:pPr>
      <w:r w:rsidRPr="00A938B3">
        <w:t xml:space="preserve">Motor Vehicle </w:t>
      </w:r>
    </w:p>
    <w:p w14:paraId="21BEEC2B" w14:textId="77777777" w:rsidR="00E429EC" w:rsidRPr="003156B8" w:rsidRDefault="00E429EC" w:rsidP="00E429EC">
      <w:pPr>
        <w:pStyle w:val="StandardBullets0"/>
      </w:pPr>
      <w:r w:rsidRPr="003156B8">
        <w:t>Use</w:t>
      </w:r>
    </w:p>
    <w:p w14:paraId="3476ED76" w14:textId="77777777" w:rsidR="00E429EC" w:rsidRPr="003156B8" w:rsidRDefault="00E429EC" w:rsidP="00E429EC">
      <w:pPr>
        <w:pStyle w:val="StandardBullets0"/>
      </w:pPr>
      <w:r w:rsidRPr="003156B8">
        <w:t>Fuel</w:t>
      </w:r>
      <w:r>
        <w:t>, tolls, parking fees</w:t>
      </w:r>
    </w:p>
    <w:p w14:paraId="5180986A" w14:textId="77777777" w:rsidR="00E429EC" w:rsidRPr="003156B8" w:rsidRDefault="00E429EC" w:rsidP="00E429EC">
      <w:pPr>
        <w:pStyle w:val="StandardBullets0"/>
      </w:pPr>
      <w:r w:rsidRPr="003156B8">
        <w:t>Logbook</w:t>
      </w:r>
    </w:p>
    <w:p w14:paraId="4D63FE76" w14:textId="77777777" w:rsidR="00E429EC" w:rsidRPr="003156B8" w:rsidRDefault="00E429EC" w:rsidP="00E429EC">
      <w:pPr>
        <w:pStyle w:val="StandardBullets0"/>
      </w:pPr>
      <w:r w:rsidRPr="003156B8">
        <w:t>Vehicle Bookings</w:t>
      </w:r>
    </w:p>
    <w:p w14:paraId="1025DA8C" w14:textId="77777777" w:rsidR="00E429EC" w:rsidRDefault="00E429EC" w:rsidP="00E429EC">
      <w:pPr>
        <w:pStyle w:val="StandardBullets0"/>
      </w:pPr>
      <w:r w:rsidRPr="003156B8">
        <w:t xml:space="preserve">Maintenance </w:t>
      </w:r>
      <w:r>
        <w:t>–</w:t>
      </w:r>
      <w:r w:rsidRPr="003156B8">
        <w:t xml:space="preserve"> log</w:t>
      </w:r>
    </w:p>
    <w:p w14:paraId="173DF2FF" w14:textId="77777777" w:rsidR="00E429EC" w:rsidRPr="003156B8" w:rsidRDefault="00E429EC" w:rsidP="00E429EC">
      <w:pPr>
        <w:pStyle w:val="StandardBullets0"/>
      </w:pPr>
      <w:r>
        <w:t>Parking fines</w:t>
      </w:r>
    </w:p>
    <w:p w14:paraId="3E9FD4B6" w14:textId="77777777" w:rsidR="00E429EC" w:rsidRPr="00A938B3" w:rsidRDefault="00E429EC" w:rsidP="00BA1F52">
      <w:pPr>
        <w:pStyle w:val="Heading4"/>
      </w:pPr>
      <w:r w:rsidRPr="00A938B3">
        <w:t>Risk Management</w:t>
      </w:r>
    </w:p>
    <w:p w14:paraId="14B02D2D" w14:textId="77777777" w:rsidR="00E429EC" w:rsidRPr="003156B8" w:rsidRDefault="00E429EC" w:rsidP="006213CE">
      <w:pPr>
        <w:pStyle w:val="StandardBullets0"/>
      </w:pPr>
      <w:r w:rsidRPr="003156B8">
        <w:t>WHS</w:t>
      </w:r>
    </w:p>
    <w:p w14:paraId="45C1CFC5" w14:textId="77777777" w:rsidR="00E429EC" w:rsidRPr="003156B8" w:rsidRDefault="00E429EC" w:rsidP="00E429EC">
      <w:pPr>
        <w:pStyle w:val="StandardBullets0"/>
      </w:pPr>
      <w:r w:rsidRPr="003156B8">
        <w:t>Incident and accident form</w:t>
      </w:r>
    </w:p>
    <w:p w14:paraId="374C89CA" w14:textId="77777777" w:rsidR="00E429EC" w:rsidRPr="003156B8" w:rsidRDefault="00E429EC" w:rsidP="00E429EC">
      <w:pPr>
        <w:pStyle w:val="StandardBullets0"/>
      </w:pPr>
      <w:r w:rsidRPr="003156B8">
        <w:t>Hazard reporting form</w:t>
      </w:r>
    </w:p>
    <w:p w14:paraId="0E4EE054" w14:textId="77777777" w:rsidR="00E429EC" w:rsidRPr="003156B8" w:rsidRDefault="00E429EC" w:rsidP="00E429EC">
      <w:pPr>
        <w:pStyle w:val="StandardBullets0"/>
      </w:pPr>
      <w:r w:rsidRPr="003156B8">
        <w:t>First aid procedures</w:t>
      </w:r>
    </w:p>
    <w:p w14:paraId="0300B71C" w14:textId="77777777" w:rsidR="00E429EC" w:rsidRPr="003156B8" w:rsidRDefault="00E429EC" w:rsidP="00E429EC">
      <w:pPr>
        <w:pStyle w:val="StandardBullets0"/>
      </w:pPr>
      <w:r w:rsidRPr="003156B8">
        <w:t>Equipment</w:t>
      </w:r>
    </w:p>
    <w:p w14:paraId="4D7D5050" w14:textId="77777777" w:rsidR="00E429EC" w:rsidRPr="003156B8" w:rsidRDefault="00E429EC" w:rsidP="00E429EC">
      <w:pPr>
        <w:pStyle w:val="StandardBullets0"/>
      </w:pPr>
      <w:r w:rsidRPr="003156B8">
        <w:t>Training</w:t>
      </w:r>
    </w:p>
    <w:p w14:paraId="5B7EEE2C" w14:textId="77777777" w:rsidR="00E429EC" w:rsidRPr="003156B8" w:rsidRDefault="00E429EC" w:rsidP="00E429EC">
      <w:pPr>
        <w:pStyle w:val="StandardBullets0"/>
      </w:pPr>
      <w:r w:rsidRPr="003156B8">
        <w:t>Site Visit WHS inspection checklist</w:t>
      </w:r>
    </w:p>
    <w:p w14:paraId="2F83E80D" w14:textId="77777777" w:rsidR="00E429EC" w:rsidRPr="003156B8" w:rsidRDefault="00E429EC" w:rsidP="00E429EC">
      <w:pPr>
        <w:pStyle w:val="StandardBullets0"/>
      </w:pPr>
      <w:r w:rsidRPr="003156B8">
        <w:t>Hazard reporting</w:t>
      </w:r>
    </w:p>
    <w:p w14:paraId="7269FAEF" w14:textId="77777777" w:rsidR="00E429EC" w:rsidRPr="003156B8" w:rsidRDefault="00E429EC" w:rsidP="00E429EC">
      <w:pPr>
        <w:pStyle w:val="StandardBullets0"/>
      </w:pPr>
      <w:r w:rsidRPr="003156B8">
        <w:t>Consultation</w:t>
      </w:r>
    </w:p>
    <w:p w14:paraId="66CC9636" w14:textId="77777777" w:rsidR="00E429EC" w:rsidRPr="003156B8" w:rsidRDefault="00E429EC" w:rsidP="00E429EC">
      <w:pPr>
        <w:pStyle w:val="StandardBullets0"/>
      </w:pPr>
      <w:r w:rsidRPr="003156B8">
        <w:t>SOPs – hazardous chemicals</w:t>
      </w:r>
    </w:p>
    <w:p w14:paraId="51AB8B54" w14:textId="77777777" w:rsidR="00E429EC" w:rsidRPr="003156B8" w:rsidRDefault="00E429EC" w:rsidP="00E429EC">
      <w:pPr>
        <w:pStyle w:val="StandardBullets0"/>
      </w:pPr>
      <w:r w:rsidRPr="003156B8">
        <w:t>Manual handling</w:t>
      </w:r>
    </w:p>
    <w:p w14:paraId="3D0CFD11" w14:textId="77777777" w:rsidR="00E429EC" w:rsidRPr="003156B8" w:rsidRDefault="00E429EC" w:rsidP="00E429EC">
      <w:pPr>
        <w:pStyle w:val="StandardBullets0"/>
      </w:pPr>
      <w:r w:rsidRPr="003156B8">
        <w:t>WFH site checklist</w:t>
      </w:r>
    </w:p>
    <w:p w14:paraId="36555011" w14:textId="77777777" w:rsidR="00E429EC" w:rsidRPr="003156B8" w:rsidRDefault="00E429EC" w:rsidP="00E429EC">
      <w:pPr>
        <w:pStyle w:val="StandardBullets0"/>
      </w:pPr>
      <w:r w:rsidRPr="003156B8">
        <w:t>PPE</w:t>
      </w:r>
    </w:p>
    <w:p w14:paraId="01ED5C52" w14:textId="77777777" w:rsidR="00E429EC" w:rsidRPr="003156B8" w:rsidRDefault="00E429EC" w:rsidP="00E429EC">
      <w:pPr>
        <w:pStyle w:val="StandardBullets0"/>
      </w:pPr>
      <w:r w:rsidRPr="003156B8">
        <w:t>Incident management and reporting</w:t>
      </w:r>
    </w:p>
    <w:p w14:paraId="09FB557D" w14:textId="77777777" w:rsidR="00E429EC" w:rsidRPr="003156B8" w:rsidRDefault="00E429EC" w:rsidP="00E429EC">
      <w:pPr>
        <w:pStyle w:val="StandardBullets0"/>
      </w:pPr>
      <w:r w:rsidRPr="003156B8">
        <w:t>Mandatory reporting</w:t>
      </w:r>
    </w:p>
    <w:p w14:paraId="0A0B4986" w14:textId="77777777" w:rsidR="00E429EC" w:rsidRPr="003156B8" w:rsidRDefault="00E429EC" w:rsidP="00E429EC">
      <w:pPr>
        <w:pStyle w:val="StandardBullets0"/>
      </w:pPr>
      <w:r w:rsidRPr="003156B8">
        <w:t>Child and youth care</w:t>
      </w:r>
    </w:p>
    <w:p w14:paraId="6E104B1F" w14:textId="77777777" w:rsidR="00E429EC" w:rsidRPr="003156B8" w:rsidRDefault="00E429EC" w:rsidP="00E429EC">
      <w:pPr>
        <w:pStyle w:val="StandardBullets0"/>
      </w:pPr>
      <w:r w:rsidRPr="003156B8">
        <w:t>Mandatory reporting</w:t>
      </w:r>
    </w:p>
    <w:p w14:paraId="021ED0B7" w14:textId="77777777" w:rsidR="00E429EC" w:rsidRPr="003156B8" w:rsidRDefault="00E429EC" w:rsidP="00E429EC">
      <w:pPr>
        <w:pStyle w:val="StandardBullets0"/>
      </w:pPr>
      <w:r w:rsidRPr="003156B8">
        <w:t>Customer death in care</w:t>
      </w:r>
    </w:p>
    <w:p w14:paraId="7339B101" w14:textId="77777777" w:rsidR="00E429EC" w:rsidRPr="00BD4DA8" w:rsidRDefault="00E429EC" w:rsidP="00E429EC">
      <w:pPr>
        <w:pStyle w:val="StandardBullets0"/>
      </w:pPr>
      <w:r w:rsidRPr="003156B8">
        <w:t>Reporting</w:t>
      </w:r>
    </w:p>
    <w:p w14:paraId="074859DF" w14:textId="77777777" w:rsidR="00E429EC" w:rsidRPr="00A938B3" w:rsidRDefault="00E429EC" w:rsidP="00BA1F52">
      <w:pPr>
        <w:pStyle w:val="Heading4"/>
      </w:pPr>
      <w:r w:rsidRPr="00A938B3">
        <w:t>Training and Development</w:t>
      </w:r>
    </w:p>
    <w:p w14:paraId="7DAC76C8" w14:textId="77777777" w:rsidR="00E429EC" w:rsidRPr="00D107D5" w:rsidRDefault="00E429EC" w:rsidP="00E429EC">
      <w:pPr>
        <w:pStyle w:val="StandardBullets0"/>
      </w:pPr>
      <w:r w:rsidRPr="00D107D5">
        <w:t xml:space="preserve">Training and development </w:t>
      </w:r>
      <w:r>
        <w:t>policy</w:t>
      </w:r>
      <w:r w:rsidRPr="00D107D5">
        <w:t xml:space="preserve"> and procedures</w:t>
      </w:r>
    </w:p>
    <w:p w14:paraId="5C55CE64" w14:textId="77777777" w:rsidR="00E429EC" w:rsidRPr="00D107D5" w:rsidRDefault="00E429EC" w:rsidP="00E429EC">
      <w:pPr>
        <w:pStyle w:val="StandardBullets0"/>
      </w:pPr>
      <w:r w:rsidRPr="00D107D5">
        <w:t>Mandatory Training - NDIS worker orientation program</w:t>
      </w:r>
    </w:p>
    <w:p w14:paraId="62DBB65B" w14:textId="77777777" w:rsidR="00E429EC" w:rsidRPr="00D107D5" w:rsidRDefault="00E429EC" w:rsidP="00E429EC">
      <w:pPr>
        <w:pStyle w:val="StandardBullets0"/>
      </w:pPr>
      <w:r w:rsidRPr="00D107D5">
        <w:t>Mentoring</w:t>
      </w:r>
    </w:p>
    <w:p w14:paraId="21EFADB5" w14:textId="77777777" w:rsidR="00E429EC" w:rsidRPr="00D107D5" w:rsidRDefault="00E429EC" w:rsidP="00E429EC">
      <w:pPr>
        <w:pStyle w:val="StandardBullets0"/>
      </w:pPr>
      <w:r w:rsidRPr="00D107D5">
        <w:t>Coaching</w:t>
      </w:r>
    </w:p>
    <w:p w14:paraId="02E7BAC5" w14:textId="77777777" w:rsidR="00E429EC" w:rsidRPr="0031516C" w:rsidRDefault="00E429EC" w:rsidP="00E429EC">
      <w:pPr>
        <w:pStyle w:val="StandardBullets0"/>
      </w:pPr>
      <w:r w:rsidRPr="00D107D5">
        <w:t>Training plan template</w:t>
      </w:r>
    </w:p>
    <w:p w14:paraId="0EF4CC05" w14:textId="77777777" w:rsidR="00E429EC" w:rsidRPr="00D107D5" w:rsidRDefault="00E429EC" w:rsidP="00E429EC">
      <w:pPr>
        <w:pStyle w:val="StandardBullets0"/>
      </w:pPr>
      <w:r w:rsidRPr="00D107D5">
        <w:t>Types</w:t>
      </w:r>
    </w:p>
    <w:p w14:paraId="604394FD" w14:textId="77777777" w:rsidR="00E429EC" w:rsidRPr="00F84B7F" w:rsidRDefault="00E429EC" w:rsidP="00E429EC">
      <w:pPr>
        <w:pStyle w:val="StandardBullets0"/>
      </w:pPr>
      <w:r w:rsidRPr="00F84B7F">
        <w:lastRenderedPageBreak/>
        <w:t xml:space="preserve">For governing body </w:t>
      </w:r>
    </w:p>
    <w:p w14:paraId="1BB78F18" w14:textId="77777777" w:rsidR="00E429EC" w:rsidRPr="00F84B7F" w:rsidRDefault="00E429EC" w:rsidP="00E429EC">
      <w:pPr>
        <w:pStyle w:val="StandardBullets0"/>
      </w:pPr>
      <w:r w:rsidRPr="00F84B7F">
        <w:t>Procedures in relation to complaints handling</w:t>
      </w:r>
    </w:p>
    <w:p w14:paraId="6BF955BF" w14:textId="77777777" w:rsidR="00E429EC" w:rsidRPr="00F84B7F" w:rsidRDefault="00E429EC" w:rsidP="00E429EC">
      <w:pPr>
        <w:pStyle w:val="StandardBullets0"/>
      </w:pPr>
      <w:r w:rsidRPr="00F84B7F">
        <w:t>Procedures in relation to incident management</w:t>
      </w:r>
    </w:p>
    <w:p w14:paraId="575B6BE8" w14:textId="77777777" w:rsidR="00E429EC" w:rsidRPr="00F84B7F" w:rsidRDefault="00E429EC" w:rsidP="00E429EC">
      <w:pPr>
        <w:pStyle w:val="StandardBullets0"/>
      </w:pPr>
      <w:r w:rsidRPr="00F84B7F">
        <w:t>Infection prevention and control (including hand hygiene practices, respiratory hygiene and cough etiquette)</w:t>
      </w:r>
    </w:p>
    <w:p w14:paraId="6947964B" w14:textId="77777777" w:rsidR="00E429EC" w:rsidRPr="00F84B7F" w:rsidRDefault="00E429EC" w:rsidP="00E429EC">
      <w:pPr>
        <w:pStyle w:val="StandardBullets0"/>
      </w:pPr>
      <w:r w:rsidRPr="00F84B7F">
        <w:t>Use of PPE</w:t>
      </w:r>
    </w:p>
    <w:p w14:paraId="7A5DB47A" w14:textId="77777777" w:rsidR="00E429EC" w:rsidRPr="00F84B7F" w:rsidRDefault="00E429EC" w:rsidP="00E429EC">
      <w:pPr>
        <w:pStyle w:val="StandardBullets0"/>
      </w:pPr>
      <w:r w:rsidRPr="00F84B7F">
        <w:t>Implementation of emergency and disaster management plans</w:t>
      </w:r>
    </w:p>
    <w:p w14:paraId="77E1A879" w14:textId="77777777" w:rsidR="00E429EC" w:rsidRPr="00F84B7F" w:rsidRDefault="00E429EC" w:rsidP="00E429EC">
      <w:pPr>
        <w:pStyle w:val="StandardBullets0"/>
      </w:pPr>
      <w:r w:rsidRPr="00F84B7F">
        <w:t>Medical emergencies</w:t>
      </w:r>
    </w:p>
    <w:p w14:paraId="27092969" w14:textId="77777777" w:rsidR="00E429EC" w:rsidRPr="00F84B7F" w:rsidRDefault="00E429EC" w:rsidP="00E429EC">
      <w:pPr>
        <w:pStyle w:val="StandardBullets0"/>
      </w:pPr>
      <w:r w:rsidRPr="00F84B7F">
        <w:t>Medication management (optional, only for workers accessing)</w:t>
      </w:r>
    </w:p>
    <w:p w14:paraId="258679F0" w14:textId="77777777" w:rsidR="00E429EC" w:rsidRPr="00F84B7F" w:rsidRDefault="00E429EC" w:rsidP="00E429EC">
      <w:pPr>
        <w:pStyle w:val="StandardBullets0"/>
      </w:pPr>
      <w:r w:rsidRPr="00F84B7F">
        <w:t>Food safety</w:t>
      </w:r>
    </w:p>
    <w:p w14:paraId="3300A908" w14:textId="77777777" w:rsidR="00E429EC" w:rsidRPr="00F84B7F" w:rsidRDefault="00E429EC" w:rsidP="00E429EC">
      <w:pPr>
        <w:pStyle w:val="StandardBullets0"/>
      </w:pPr>
      <w:r w:rsidRPr="00F84B7F">
        <w:t>Handling waste or infectious or hazardous substances</w:t>
      </w:r>
    </w:p>
    <w:p w14:paraId="3B615E44" w14:textId="77777777" w:rsidR="00E429EC" w:rsidRPr="00F84B7F" w:rsidRDefault="00E429EC" w:rsidP="00E429EC">
      <w:pPr>
        <w:pStyle w:val="StandardBullets0"/>
      </w:pPr>
      <w:r w:rsidRPr="00F84B7F">
        <w:t>If working with a participant requiring same</w:t>
      </w:r>
      <w:r>
        <w:t>, s</w:t>
      </w:r>
      <w:r w:rsidRPr="00F84B7F">
        <w:t>pecific needs and supports:</w:t>
      </w:r>
    </w:p>
    <w:p w14:paraId="216A1FAF" w14:textId="65442DCB" w:rsidR="00E429EC" w:rsidRPr="00F84B7F" w:rsidRDefault="006213CE" w:rsidP="00E429EC">
      <w:pPr>
        <w:pStyle w:val="StandardBullets0"/>
        <w:numPr>
          <w:ilvl w:val="2"/>
          <w:numId w:val="14"/>
        </w:numPr>
      </w:pPr>
      <w:r w:rsidRPr="00F84B7F">
        <w:t>bowel care</w:t>
      </w:r>
    </w:p>
    <w:p w14:paraId="7F4E5343" w14:textId="5326F7A7" w:rsidR="00E429EC" w:rsidRPr="00F84B7F" w:rsidRDefault="006213CE" w:rsidP="00E429EC">
      <w:pPr>
        <w:pStyle w:val="StandardBullets0"/>
        <w:numPr>
          <w:ilvl w:val="2"/>
          <w:numId w:val="14"/>
        </w:numPr>
      </w:pPr>
      <w:r w:rsidRPr="00F84B7F">
        <w:t xml:space="preserve">enteral feeding </w:t>
      </w:r>
    </w:p>
    <w:p w14:paraId="7ADD379C" w14:textId="6DE4BE18" w:rsidR="00E429EC" w:rsidRPr="00F84B7F" w:rsidRDefault="006213CE" w:rsidP="00E429EC">
      <w:pPr>
        <w:pStyle w:val="StandardBullets0"/>
        <w:numPr>
          <w:ilvl w:val="2"/>
          <w:numId w:val="14"/>
        </w:numPr>
      </w:pPr>
      <w:r w:rsidRPr="00F84B7F">
        <w:t>dysphagia management</w:t>
      </w:r>
    </w:p>
    <w:p w14:paraId="13AB48B2" w14:textId="509581B1" w:rsidR="00E429EC" w:rsidRPr="00F84B7F" w:rsidRDefault="006213CE" w:rsidP="00E429EC">
      <w:pPr>
        <w:pStyle w:val="StandardBullets0"/>
        <w:numPr>
          <w:ilvl w:val="2"/>
          <w:numId w:val="14"/>
        </w:numPr>
      </w:pPr>
      <w:r w:rsidRPr="00F84B7F">
        <w:t>tracheostomy management</w:t>
      </w:r>
    </w:p>
    <w:p w14:paraId="2D10933B" w14:textId="365ED2D1" w:rsidR="00E429EC" w:rsidRPr="00F84B7F" w:rsidRDefault="006213CE" w:rsidP="00E429EC">
      <w:pPr>
        <w:pStyle w:val="StandardBullets0"/>
        <w:numPr>
          <w:ilvl w:val="2"/>
          <w:numId w:val="14"/>
        </w:numPr>
      </w:pPr>
      <w:r w:rsidRPr="00F84B7F">
        <w:t>urinary catheter management</w:t>
      </w:r>
    </w:p>
    <w:p w14:paraId="6FED0B9B" w14:textId="697EE194" w:rsidR="00E429EC" w:rsidRPr="00F84B7F" w:rsidRDefault="006213CE" w:rsidP="00E429EC">
      <w:pPr>
        <w:pStyle w:val="StandardBullets0"/>
        <w:numPr>
          <w:ilvl w:val="2"/>
          <w:numId w:val="14"/>
        </w:numPr>
      </w:pPr>
      <w:r w:rsidRPr="00F84B7F">
        <w:t>ventilator management</w:t>
      </w:r>
    </w:p>
    <w:p w14:paraId="73E33CF4" w14:textId="0ED3D9AC" w:rsidR="00E429EC" w:rsidRPr="00F84B7F" w:rsidRDefault="006213CE" w:rsidP="00E429EC">
      <w:pPr>
        <w:pStyle w:val="StandardBullets0"/>
        <w:numPr>
          <w:ilvl w:val="2"/>
          <w:numId w:val="14"/>
        </w:numPr>
      </w:pPr>
      <w:r w:rsidRPr="00F84B7F">
        <w:t>subcutaneous injections</w:t>
      </w:r>
    </w:p>
    <w:p w14:paraId="6FA66263" w14:textId="229A6ECC" w:rsidR="00E429EC" w:rsidRPr="00F84B7F" w:rsidRDefault="006213CE" w:rsidP="00E429EC">
      <w:pPr>
        <w:pStyle w:val="StandardBullets0"/>
        <w:numPr>
          <w:ilvl w:val="2"/>
          <w:numId w:val="14"/>
        </w:numPr>
      </w:pPr>
      <w:r w:rsidRPr="00F84B7F">
        <w:t>complex wound</w:t>
      </w:r>
    </w:p>
    <w:p w14:paraId="5D1952A5" w14:textId="29869906" w:rsidR="00E429EC" w:rsidRPr="00F84B7F" w:rsidRDefault="006213CE" w:rsidP="00E429EC">
      <w:pPr>
        <w:pStyle w:val="StandardBullets0"/>
        <w:numPr>
          <w:ilvl w:val="2"/>
          <w:numId w:val="14"/>
        </w:numPr>
      </w:pPr>
      <w:r w:rsidRPr="00F84B7F">
        <w:t>implementation of behaviour support plans (training, coaching and mentoring)</w:t>
      </w:r>
    </w:p>
    <w:p w14:paraId="2F846653" w14:textId="51056793" w:rsidR="00E429EC" w:rsidRDefault="006213CE" w:rsidP="00E429EC">
      <w:pPr>
        <w:pStyle w:val="StandardBullets0"/>
        <w:numPr>
          <w:ilvl w:val="2"/>
          <w:numId w:val="14"/>
        </w:numPr>
      </w:pPr>
      <w:r w:rsidRPr="00F84B7F">
        <w:t>safe use of restrictive practices</w:t>
      </w:r>
      <w:r>
        <w:t>.</w:t>
      </w:r>
    </w:p>
    <w:p w14:paraId="05564497" w14:textId="77777777" w:rsidR="00E429EC" w:rsidRPr="00F84B7F" w:rsidRDefault="00E429EC" w:rsidP="00E429EC">
      <w:pPr>
        <w:pStyle w:val="StandardBullets0"/>
        <w:numPr>
          <w:ilvl w:val="0"/>
          <w:numId w:val="14"/>
        </w:numPr>
      </w:pPr>
      <w:r>
        <w:t>Training register</w:t>
      </w:r>
    </w:p>
    <w:p w14:paraId="5991FE70" w14:textId="77777777" w:rsidR="00E429EC" w:rsidRPr="00A938B3" w:rsidRDefault="00E429EC" w:rsidP="00BA1F52">
      <w:pPr>
        <w:pStyle w:val="Heading4"/>
      </w:pPr>
      <w:r w:rsidRPr="00A938B3">
        <w:t xml:space="preserve">Leave </w:t>
      </w:r>
      <w:r>
        <w:t>policy and procedure</w:t>
      </w:r>
      <w:r w:rsidRPr="00A938B3">
        <w:t>s</w:t>
      </w:r>
    </w:p>
    <w:p w14:paraId="50DB079F" w14:textId="77777777" w:rsidR="00E429EC" w:rsidRPr="0031782A" w:rsidRDefault="00E429EC" w:rsidP="00E429EC">
      <w:pPr>
        <w:pStyle w:val="StandardBullets0"/>
      </w:pPr>
      <w:r w:rsidRPr="0031782A">
        <w:t>Annual</w:t>
      </w:r>
    </w:p>
    <w:p w14:paraId="7DC03F0B" w14:textId="77777777" w:rsidR="00E429EC" w:rsidRPr="0031782A" w:rsidRDefault="00E429EC" w:rsidP="00E429EC">
      <w:pPr>
        <w:pStyle w:val="StandardBullets0"/>
      </w:pPr>
      <w:r w:rsidRPr="0031782A">
        <w:t>Domestic violence</w:t>
      </w:r>
    </w:p>
    <w:p w14:paraId="533F727F" w14:textId="77777777" w:rsidR="00E429EC" w:rsidRPr="0031782A" w:rsidRDefault="00E429EC" w:rsidP="00E429EC">
      <w:pPr>
        <w:pStyle w:val="StandardBullets0"/>
      </w:pPr>
      <w:r w:rsidRPr="0031782A">
        <w:t>Study</w:t>
      </w:r>
    </w:p>
    <w:p w14:paraId="44184263" w14:textId="77777777" w:rsidR="00E429EC" w:rsidRDefault="00E429EC" w:rsidP="00E429EC">
      <w:pPr>
        <w:pStyle w:val="StandardBullets0"/>
      </w:pPr>
      <w:r w:rsidRPr="0031782A">
        <w:t>Personal</w:t>
      </w:r>
    </w:p>
    <w:p w14:paraId="71B7980B" w14:textId="77777777" w:rsidR="00E429EC" w:rsidRPr="00006778" w:rsidRDefault="00E429EC" w:rsidP="00E429EC">
      <w:pPr>
        <w:pStyle w:val="StandardBullets0"/>
      </w:pPr>
      <w:r>
        <w:t>Parental</w:t>
      </w:r>
    </w:p>
    <w:p w14:paraId="2B50D429" w14:textId="77777777" w:rsidR="00E429EC" w:rsidRPr="00A938B3" w:rsidRDefault="00E429EC" w:rsidP="00BA1F52">
      <w:pPr>
        <w:pStyle w:val="Heading4"/>
      </w:pPr>
      <w:r w:rsidRPr="00A938B3">
        <w:t xml:space="preserve">Remuneration </w:t>
      </w:r>
      <w:r>
        <w:t>policy and procedure</w:t>
      </w:r>
      <w:r w:rsidRPr="00A938B3">
        <w:t>s</w:t>
      </w:r>
    </w:p>
    <w:p w14:paraId="56E7ED9A" w14:textId="77777777" w:rsidR="00E429EC" w:rsidRPr="003156B8" w:rsidRDefault="00E429EC" w:rsidP="00E429EC">
      <w:pPr>
        <w:pStyle w:val="StandardBullets0"/>
      </w:pPr>
      <w:r w:rsidRPr="003156B8">
        <w:t>Awards</w:t>
      </w:r>
    </w:p>
    <w:p w14:paraId="1A931C71" w14:textId="77777777" w:rsidR="00E429EC" w:rsidRPr="003156B8" w:rsidRDefault="00E429EC" w:rsidP="00E429EC">
      <w:pPr>
        <w:pStyle w:val="StandardBullets0"/>
      </w:pPr>
      <w:r w:rsidRPr="003156B8">
        <w:t>Enterprise agreement</w:t>
      </w:r>
    </w:p>
    <w:p w14:paraId="18B6D952" w14:textId="77777777" w:rsidR="00E429EC" w:rsidRDefault="00E429EC" w:rsidP="00E429EC">
      <w:pPr>
        <w:pStyle w:val="StandardBullets0"/>
      </w:pPr>
      <w:r w:rsidRPr="003156B8">
        <w:t>Workers compensation</w:t>
      </w:r>
    </w:p>
    <w:p w14:paraId="39BBD018" w14:textId="77777777" w:rsidR="00E429EC" w:rsidRDefault="00E429EC" w:rsidP="00E429EC">
      <w:pPr>
        <w:pStyle w:val="StandardBullets0"/>
      </w:pPr>
      <w:r>
        <w:t>Worker screening</w:t>
      </w:r>
    </w:p>
    <w:p w14:paraId="752AF01F" w14:textId="77777777" w:rsidR="00E429EC" w:rsidRPr="003156B8" w:rsidRDefault="00E429EC" w:rsidP="00E429EC">
      <w:pPr>
        <w:pStyle w:val="StandardBullets0"/>
      </w:pPr>
      <w:r>
        <w:t xml:space="preserve">Worker qualifications </w:t>
      </w:r>
    </w:p>
    <w:p w14:paraId="0B4AD970" w14:textId="77777777" w:rsidR="00E429EC" w:rsidRPr="00A938B3" w:rsidRDefault="00E429EC" w:rsidP="00BA1F52">
      <w:pPr>
        <w:pStyle w:val="Heading4"/>
      </w:pPr>
      <w:r w:rsidRPr="00A938B3">
        <w:lastRenderedPageBreak/>
        <w:t xml:space="preserve">Attraction, recruitment and selection </w:t>
      </w:r>
      <w:r>
        <w:t>policy and procedure</w:t>
      </w:r>
      <w:r w:rsidRPr="00A938B3">
        <w:t>s</w:t>
      </w:r>
    </w:p>
    <w:p w14:paraId="5184610C" w14:textId="77777777" w:rsidR="00E429EC" w:rsidRPr="003156B8" w:rsidRDefault="00E429EC" w:rsidP="00E429EC">
      <w:pPr>
        <w:pStyle w:val="StandardBullets0"/>
      </w:pPr>
      <w:r w:rsidRPr="003156B8">
        <w:t>Induction</w:t>
      </w:r>
    </w:p>
    <w:p w14:paraId="5E8BEE83" w14:textId="77777777" w:rsidR="00E429EC" w:rsidRPr="003156B8" w:rsidRDefault="00E429EC" w:rsidP="00E429EC">
      <w:pPr>
        <w:pStyle w:val="StandardBullets0"/>
      </w:pPr>
      <w:r w:rsidRPr="003156B8">
        <w:t>Agency staff</w:t>
      </w:r>
    </w:p>
    <w:p w14:paraId="3949F9AC" w14:textId="77777777" w:rsidR="00E429EC" w:rsidRPr="003156B8" w:rsidRDefault="00E429EC" w:rsidP="00E429EC">
      <w:pPr>
        <w:pStyle w:val="StandardBullets0"/>
      </w:pPr>
      <w:r w:rsidRPr="003156B8">
        <w:t>Casual staff</w:t>
      </w:r>
    </w:p>
    <w:p w14:paraId="65FC0C68" w14:textId="77777777" w:rsidR="00E429EC" w:rsidRPr="003156B8" w:rsidRDefault="00E429EC" w:rsidP="00E429EC">
      <w:pPr>
        <w:pStyle w:val="StandardBullets0"/>
      </w:pPr>
      <w:r w:rsidRPr="003156B8">
        <w:t>Contractors procedures</w:t>
      </w:r>
    </w:p>
    <w:p w14:paraId="1174D238" w14:textId="77777777" w:rsidR="00E429EC" w:rsidRDefault="00E429EC" w:rsidP="00E429EC">
      <w:pPr>
        <w:pStyle w:val="StandardBullets0"/>
      </w:pPr>
      <w:r w:rsidRPr="003156B8">
        <w:t xml:space="preserve">Volunteers and student placement </w:t>
      </w:r>
      <w:r>
        <w:t>policy and procedure</w:t>
      </w:r>
      <w:r w:rsidRPr="003156B8">
        <w:t>s</w:t>
      </w:r>
    </w:p>
    <w:p w14:paraId="49B1590D" w14:textId="77777777" w:rsidR="00E429EC" w:rsidRDefault="00E429EC" w:rsidP="00E429EC">
      <w:pPr>
        <w:pStyle w:val="StandardBullets0"/>
      </w:pPr>
      <w:r>
        <w:t>Contingency plans in emergency or disaster</w:t>
      </w:r>
    </w:p>
    <w:p w14:paraId="33B23618" w14:textId="77777777" w:rsidR="00E429EC" w:rsidRDefault="00E429EC" w:rsidP="00E429EC">
      <w:pPr>
        <w:pStyle w:val="StandardBullets0"/>
      </w:pPr>
      <w:r>
        <w:t>Special workforce (disaster and emergency)</w:t>
      </w:r>
    </w:p>
    <w:p w14:paraId="56D1FF8C" w14:textId="77777777" w:rsidR="00E429EC" w:rsidRPr="003156B8" w:rsidRDefault="00E429EC" w:rsidP="00E429EC">
      <w:pPr>
        <w:pStyle w:val="StandardBullets0"/>
      </w:pPr>
      <w:r>
        <w:t>Employee records</w:t>
      </w:r>
    </w:p>
    <w:p w14:paraId="51458CFA" w14:textId="77777777" w:rsidR="00E429EC" w:rsidRPr="00A938B3" w:rsidRDefault="00E429EC" w:rsidP="00BA1F52">
      <w:pPr>
        <w:pStyle w:val="Heading4"/>
      </w:pPr>
      <w:r w:rsidRPr="00A938B3">
        <w:t xml:space="preserve">Health and wellbeing of staff </w:t>
      </w:r>
      <w:r>
        <w:t>policy and procedure</w:t>
      </w:r>
      <w:r w:rsidRPr="00A938B3">
        <w:t>s</w:t>
      </w:r>
    </w:p>
    <w:p w14:paraId="743E3AF8" w14:textId="77777777" w:rsidR="00E429EC" w:rsidRDefault="00E429EC" w:rsidP="00E429EC">
      <w:pPr>
        <w:pStyle w:val="StandardBullets0"/>
      </w:pPr>
      <w:r>
        <w:t>Preventing and responding to workplace violence procedure</w:t>
      </w:r>
    </w:p>
    <w:p w14:paraId="1269285E" w14:textId="77777777" w:rsidR="00E429EC" w:rsidRPr="0031782A" w:rsidRDefault="00E429EC" w:rsidP="00E429EC">
      <w:pPr>
        <w:pStyle w:val="StandardBullets0"/>
      </w:pPr>
      <w:r>
        <w:t xml:space="preserve">Preventing and responding to </w:t>
      </w:r>
      <w:r w:rsidRPr="0031782A">
        <w:t>stress</w:t>
      </w:r>
      <w:r>
        <w:t xml:space="preserve"> and fatigue</w:t>
      </w:r>
      <w:r w:rsidRPr="00344353">
        <w:t xml:space="preserve"> </w:t>
      </w:r>
      <w:r>
        <w:t>procedure</w:t>
      </w:r>
    </w:p>
    <w:p w14:paraId="673E63C1" w14:textId="77777777" w:rsidR="00E429EC" w:rsidRPr="00AD718C" w:rsidRDefault="00E429EC" w:rsidP="00E429EC">
      <w:pPr>
        <w:pStyle w:val="StandardBullets0"/>
      </w:pPr>
      <w:r w:rsidRPr="0031782A">
        <w:t xml:space="preserve">Return to work </w:t>
      </w:r>
      <w:r>
        <w:t>policy and procedure</w:t>
      </w:r>
      <w:r w:rsidRPr="0031782A">
        <w:t>s</w:t>
      </w:r>
    </w:p>
    <w:p w14:paraId="5F85D980" w14:textId="77777777" w:rsidR="00E429EC" w:rsidRPr="00A938B3" w:rsidRDefault="00E429EC" w:rsidP="00BA1F52">
      <w:pPr>
        <w:pStyle w:val="Heading4"/>
      </w:pPr>
      <w:r w:rsidRPr="00A938B3">
        <w:t>Marketing and Branding</w:t>
      </w:r>
    </w:p>
    <w:p w14:paraId="2CF5DD0A" w14:textId="77777777" w:rsidR="00E429EC" w:rsidRPr="00A938B3" w:rsidRDefault="00E429EC" w:rsidP="00E429EC">
      <w:pPr>
        <w:pStyle w:val="StandardBullets0"/>
      </w:pPr>
      <w:r w:rsidRPr="00A938B3">
        <w:t>Style guide</w:t>
      </w:r>
    </w:p>
    <w:p w14:paraId="6F2DA4CB" w14:textId="77777777" w:rsidR="00E429EC" w:rsidRPr="003156B8" w:rsidRDefault="00E429EC" w:rsidP="00E429EC">
      <w:pPr>
        <w:pStyle w:val="StandardBullets0"/>
      </w:pPr>
      <w:r>
        <w:t>Branding guide</w:t>
      </w:r>
    </w:p>
    <w:p w14:paraId="4517E99F" w14:textId="77777777" w:rsidR="00E429EC" w:rsidRPr="003156B8" w:rsidRDefault="00E429EC" w:rsidP="00E429EC">
      <w:pPr>
        <w:pStyle w:val="StandardBullets0"/>
      </w:pPr>
      <w:r w:rsidRPr="003156B8">
        <w:t>Media relations</w:t>
      </w:r>
    </w:p>
    <w:p w14:paraId="416A4590" w14:textId="77777777" w:rsidR="00E429EC" w:rsidRPr="003156B8" w:rsidRDefault="00E429EC" w:rsidP="00E429EC">
      <w:pPr>
        <w:pStyle w:val="StandardBullets0"/>
      </w:pPr>
      <w:r w:rsidRPr="003156B8">
        <w:t>Social media</w:t>
      </w:r>
    </w:p>
    <w:p w14:paraId="24FB861F" w14:textId="77777777" w:rsidR="00E429EC" w:rsidRDefault="00E429EC" w:rsidP="00E429EC">
      <w:pPr>
        <w:pStyle w:val="StandardBullets0"/>
      </w:pPr>
      <w:r w:rsidRPr="003156B8">
        <w:t>Website</w:t>
      </w:r>
    </w:p>
    <w:p w14:paraId="605520D0" w14:textId="77777777" w:rsidR="00E429EC" w:rsidRPr="00A938B3" w:rsidRDefault="00E429EC" w:rsidP="00BA1F52">
      <w:pPr>
        <w:pStyle w:val="Heading4"/>
      </w:pPr>
      <w:r w:rsidRPr="00A938B3">
        <w:t xml:space="preserve">Performance </w:t>
      </w:r>
      <w:r>
        <w:t>Guidance</w:t>
      </w:r>
    </w:p>
    <w:p w14:paraId="3CD8A554" w14:textId="77777777" w:rsidR="00E429EC" w:rsidRDefault="00E429EC" w:rsidP="00E429EC">
      <w:pPr>
        <w:pStyle w:val="StandardBullets0"/>
      </w:pPr>
      <w:r>
        <w:t>Feedback opportunities</w:t>
      </w:r>
    </w:p>
    <w:p w14:paraId="5E4B5238" w14:textId="77777777" w:rsidR="00E429EC" w:rsidRDefault="00E429EC" w:rsidP="00E429EC">
      <w:pPr>
        <w:pStyle w:val="StandardBullets0"/>
      </w:pPr>
      <w:r>
        <w:t>Development opportunities</w:t>
      </w:r>
    </w:p>
    <w:p w14:paraId="0A9E0BDC" w14:textId="77777777" w:rsidR="00E429EC" w:rsidRDefault="00E429EC" w:rsidP="00E429EC">
      <w:pPr>
        <w:pStyle w:val="StandardBullets0"/>
      </w:pPr>
      <w:r w:rsidRPr="0031782A">
        <w:t>Supervision</w:t>
      </w:r>
    </w:p>
    <w:p w14:paraId="6C399E68" w14:textId="77777777" w:rsidR="00E429EC" w:rsidRPr="0031782A" w:rsidRDefault="00E429EC" w:rsidP="00E429EC">
      <w:pPr>
        <w:pStyle w:val="StandardBullets0"/>
      </w:pPr>
      <w:r>
        <w:t>Supervision record</w:t>
      </w:r>
    </w:p>
    <w:p w14:paraId="797EF16A" w14:textId="77777777" w:rsidR="00E429EC" w:rsidRPr="0031782A" w:rsidRDefault="00E429EC" w:rsidP="00E429EC">
      <w:pPr>
        <w:pStyle w:val="StandardBullets0"/>
      </w:pPr>
      <w:r w:rsidRPr="0031782A">
        <w:t>Probation</w:t>
      </w:r>
    </w:p>
    <w:p w14:paraId="1600769B" w14:textId="77777777" w:rsidR="00E429EC" w:rsidRPr="0031782A" w:rsidRDefault="00E429EC" w:rsidP="00E429EC">
      <w:pPr>
        <w:pStyle w:val="StandardBullets0"/>
      </w:pPr>
      <w:r w:rsidRPr="0031782A">
        <w:t>Agency staff</w:t>
      </w:r>
    </w:p>
    <w:p w14:paraId="2AD2DEF8" w14:textId="77777777" w:rsidR="00E429EC" w:rsidRPr="0031782A" w:rsidRDefault="00E429EC" w:rsidP="00E429EC">
      <w:pPr>
        <w:pStyle w:val="StandardBullets0"/>
      </w:pPr>
      <w:r w:rsidRPr="0031782A">
        <w:t>Performance appraisal / reviews</w:t>
      </w:r>
    </w:p>
    <w:p w14:paraId="76C08E95" w14:textId="77777777" w:rsidR="00E429EC" w:rsidRPr="0031782A" w:rsidRDefault="00E429EC" w:rsidP="00E429EC">
      <w:pPr>
        <w:pStyle w:val="StandardBullets0"/>
      </w:pPr>
      <w:r w:rsidRPr="0031782A">
        <w:t>Disciplinary action</w:t>
      </w:r>
    </w:p>
    <w:p w14:paraId="542AD6B3" w14:textId="77777777" w:rsidR="00E429EC" w:rsidRPr="009E4F46" w:rsidRDefault="00E429EC" w:rsidP="00E429EC">
      <w:pPr>
        <w:pStyle w:val="StandardBullets0"/>
      </w:pPr>
      <w:r w:rsidRPr="0031782A">
        <w:t>Incentives, awards, recognit</w:t>
      </w:r>
      <w:r>
        <w:t>i</w:t>
      </w:r>
      <w:r w:rsidRPr="0031782A">
        <w:t>on</w:t>
      </w:r>
    </w:p>
    <w:p w14:paraId="0A7B7283" w14:textId="77777777" w:rsidR="00E429EC" w:rsidRPr="00A938B3" w:rsidRDefault="00E429EC" w:rsidP="00BA1F52">
      <w:pPr>
        <w:pStyle w:val="Heading4"/>
      </w:pPr>
      <w:r w:rsidRPr="00A938B3">
        <w:t xml:space="preserve">Rostering and scheduling </w:t>
      </w:r>
      <w:r>
        <w:t>policy and procedure</w:t>
      </w:r>
      <w:r w:rsidRPr="00A938B3">
        <w:t>s</w:t>
      </w:r>
    </w:p>
    <w:p w14:paraId="3CE4CB21" w14:textId="77777777" w:rsidR="00E429EC" w:rsidRPr="00F5648F" w:rsidRDefault="00E429EC" w:rsidP="00E429EC">
      <w:pPr>
        <w:pStyle w:val="StandardBullets0"/>
        <w:rPr>
          <w:color w:val="auto"/>
        </w:rPr>
      </w:pPr>
      <w:r w:rsidRPr="003156B8">
        <w:t>Roster template</w:t>
      </w:r>
    </w:p>
    <w:p w14:paraId="30518C07" w14:textId="77777777" w:rsidR="00E429EC" w:rsidRPr="003156B8" w:rsidRDefault="00E429EC" w:rsidP="00E429EC">
      <w:pPr>
        <w:pStyle w:val="StandardBullets0"/>
        <w:rPr>
          <w:color w:val="auto"/>
        </w:rPr>
      </w:pPr>
      <w:r>
        <w:t>Continuity of supports</w:t>
      </w:r>
    </w:p>
    <w:p w14:paraId="4375B69E" w14:textId="77777777" w:rsidR="00E429EC" w:rsidRPr="00A938B3" w:rsidRDefault="00E429EC" w:rsidP="00BA1F52">
      <w:pPr>
        <w:pStyle w:val="Heading4"/>
      </w:pPr>
      <w:r w:rsidRPr="00A938B3">
        <w:lastRenderedPageBreak/>
        <w:t xml:space="preserve">Quality Assurance </w:t>
      </w:r>
      <w:r>
        <w:t>policy and procedure</w:t>
      </w:r>
      <w:r w:rsidRPr="00A938B3">
        <w:t>s</w:t>
      </w:r>
    </w:p>
    <w:p w14:paraId="15EBAF95" w14:textId="77777777" w:rsidR="00E429EC" w:rsidRPr="009E4CD5" w:rsidRDefault="00E429EC" w:rsidP="00E429EC">
      <w:pPr>
        <w:pStyle w:val="StandardBullets0"/>
      </w:pPr>
      <w:r w:rsidRPr="009E4CD5">
        <w:t>Concerns and/or complaints form (internal use only)</w:t>
      </w:r>
    </w:p>
    <w:p w14:paraId="0DBB94FD" w14:textId="77777777" w:rsidR="00E429EC" w:rsidRPr="00CC0775" w:rsidRDefault="00E429EC" w:rsidP="00E429EC">
      <w:pPr>
        <w:pStyle w:val="StandardBullets0"/>
      </w:pPr>
      <w:r w:rsidRPr="00CC0775">
        <w:t xml:space="preserve">Continuous improvement </w:t>
      </w:r>
      <w:r>
        <w:t>policy and procedure</w:t>
      </w:r>
      <w:r w:rsidRPr="00CC0775">
        <w:t>s</w:t>
      </w:r>
    </w:p>
    <w:p w14:paraId="704F67AD" w14:textId="77777777" w:rsidR="00E429EC" w:rsidRPr="00CC0775" w:rsidRDefault="00E429EC" w:rsidP="00E429EC">
      <w:pPr>
        <w:pStyle w:val="StandardBullets0"/>
      </w:pPr>
      <w:r w:rsidRPr="00CC0775">
        <w:t>Continuous improvement register</w:t>
      </w:r>
    </w:p>
    <w:p w14:paraId="314959C6" w14:textId="77777777" w:rsidR="00E429EC" w:rsidRPr="00CC0775" w:rsidRDefault="00E429EC" w:rsidP="00E429EC">
      <w:pPr>
        <w:pStyle w:val="StandardBullets0"/>
      </w:pPr>
      <w:r w:rsidRPr="00CC0775">
        <w:t xml:space="preserve">Customer feedback and complaints management </w:t>
      </w:r>
      <w:r>
        <w:t>policy and procedure</w:t>
      </w:r>
      <w:r w:rsidRPr="00CC0775">
        <w:t>s</w:t>
      </w:r>
    </w:p>
    <w:p w14:paraId="6605D991" w14:textId="77777777" w:rsidR="00E429EC" w:rsidRPr="00CC0775" w:rsidRDefault="00E429EC" w:rsidP="00E429EC">
      <w:pPr>
        <w:pStyle w:val="StandardBullets0"/>
      </w:pPr>
      <w:r w:rsidRPr="00CC0775">
        <w:t xml:space="preserve">Customer feedback and complaints </w:t>
      </w:r>
      <w:r>
        <w:t>form</w:t>
      </w:r>
    </w:p>
    <w:p w14:paraId="09788B50" w14:textId="77777777" w:rsidR="00E429EC" w:rsidRPr="00CC0775" w:rsidRDefault="00E429EC" w:rsidP="00E429EC">
      <w:pPr>
        <w:pStyle w:val="StandardBullets0"/>
      </w:pPr>
      <w:r>
        <w:t>Internal audits procedures</w:t>
      </w:r>
    </w:p>
    <w:p w14:paraId="7085244C" w14:textId="77777777" w:rsidR="00E429EC" w:rsidRPr="00A938B3" w:rsidRDefault="00E429EC" w:rsidP="00BA1F52">
      <w:pPr>
        <w:pStyle w:val="Heading4"/>
      </w:pPr>
      <w:r w:rsidRPr="00A938B3">
        <w:t xml:space="preserve">Key Supports </w:t>
      </w:r>
      <w:r>
        <w:t>policy and procedure</w:t>
      </w:r>
      <w:r w:rsidRPr="00A938B3">
        <w:t>s</w:t>
      </w:r>
    </w:p>
    <w:p w14:paraId="0F33B6A1" w14:textId="77777777" w:rsidR="00E429EC" w:rsidRPr="003156B8" w:rsidRDefault="00E429EC" w:rsidP="00E429EC">
      <w:pPr>
        <w:pStyle w:val="StandardBullets0"/>
      </w:pPr>
      <w:r w:rsidRPr="003156B8">
        <w:t>Official Visitor</w:t>
      </w:r>
      <w:r>
        <w:softHyphen/>
      </w:r>
      <w:r>
        <w:softHyphen/>
      </w:r>
    </w:p>
    <w:p w14:paraId="4DF1FAE1" w14:textId="77777777" w:rsidR="00E429EC" w:rsidRPr="003156B8" w:rsidRDefault="00E429EC" w:rsidP="00E429EC">
      <w:pPr>
        <w:pStyle w:val="StandardBullets0"/>
      </w:pPr>
      <w:r w:rsidRPr="003156B8">
        <w:t>Carer</w:t>
      </w:r>
    </w:p>
    <w:p w14:paraId="57327303" w14:textId="77777777" w:rsidR="00E429EC" w:rsidRPr="003156B8" w:rsidRDefault="00E429EC" w:rsidP="00E429EC">
      <w:pPr>
        <w:pStyle w:val="StandardBullets0"/>
      </w:pPr>
      <w:r w:rsidRPr="003156B8">
        <w:t>Family members</w:t>
      </w:r>
    </w:p>
    <w:p w14:paraId="45731BCC" w14:textId="77777777" w:rsidR="00E429EC" w:rsidRPr="003156B8" w:rsidRDefault="00E429EC" w:rsidP="00E429EC">
      <w:pPr>
        <w:pStyle w:val="StandardBullets0"/>
      </w:pPr>
      <w:r w:rsidRPr="003156B8">
        <w:t>Guardianship / Enduring Power of Attorney / Health Directives</w:t>
      </w:r>
    </w:p>
    <w:p w14:paraId="6BFE358D" w14:textId="77777777" w:rsidR="00E429EC" w:rsidRDefault="00E429EC" w:rsidP="00E429EC">
      <w:pPr>
        <w:pStyle w:val="StandardBullets0"/>
      </w:pPr>
      <w:r w:rsidRPr="003156B8">
        <w:t>Advocates</w:t>
      </w:r>
    </w:p>
    <w:p w14:paraId="12595744" w14:textId="77777777" w:rsidR="00E429EC" w:rsidRDefault="00E429EC" w:rsidP="00E429EC">
      <w:pPr>
        <w:pStyle w:val="StandardBullets0"/>
      </w:pPr>
      <w:r>
        <w:t>Communication protocols</w:t>
      </w:r>
    </w:p>
    <w:p w14:paraId="087574B1" w14:textId="77777777" w:rsidR="00E429EC" w:rsidRDefault="00E429EC" w:rsidP="00E429EC">
      <w:pPr>
        <w:pStyle w:val="StandardBullets0"/>
      </w:pPr>
      <w:r>
        <w:t>Privacy and confidentiality</w:t>
      </w:r>
    </w:p>
    <w:p w14:paraId="1D0A6B7E" w14:textId="77777777" w:rsidR="00E429EC" w:rsidRPr="00C35171" w:rsidRDefault="00E429EC" w:rsidP="00BA1F52">
      <w:pPr>
        <w:pStyle w:val="Heading4"/>
      </w:pPr>
      <w:r w:rsidRPr="00C35171">
        <w:t>Provision of services and supports</w:t>
      </w:r>
    </w:p>
    <w:p w14:paraId="33CA754D" w14:textId="77777777" w:rsidR="00E429EC" w:rsidRDefault="00E429EC" w:rsidP="00E429EC">
      <w:r>
        <w:t xml:space="preserve">For policies and procedures and other documentation relating directly to service provision, please see the list in the procedures section of the </w:t>
      </w:r>
      <w:r w:rsidRPr="00EF6BAC">
        <w:rPr>
          <w:b/>
          <w:bCs/>
          <w:color w:val="316CFF" w:themeColor="text2" w:themeTint="99"/>
        </w:rPr>
        <w:t xml:space="preserve">Services Management </w:t>
      </w:r>
      <w:r>
        <w:rPr>
          <w:b/>
          <w:bCs/>
          <w:color w:val="316CFF" w:themeColor="text2" w:themeTint="99"/>
        </w:rPr>
        <w:t>policy and procedure</w:t>
      </w:r>
      <w:r w:rsidRPr="00EF6BAC">
        <w:rPr>
          <w:b/>
          <w:bCs/>
          <w:color w:val="316CFF" w:themeColor="text2" w:themeTint="99"/>
        </w:rPr>
        <w:t>s</w:t>
      </w:r>
      <w:r>
        <w:t>.</w:t>
      </w:r>
    </w:p>
    <w:p w14:paraId="7902CB1C" w14:textId="77777777" w:rsidR="00E429EC" w:rsidRPr="0098693C" w:rsidRDefault="00E429EC" w:rsidP="00E429EC">
      <w:pPr>
        <w:rPr>
          <w:i/>
          <w:iCs/>
        </w:rPr>
      </w:pPr>
      <w:r>
        <w:t xml:space="preserve">The service provision process of MPower108 is documented in </w:t>
      </w:r>
      <w:r w:rsidRPr="0098693C">
        <w:rPr>
          <w:i/>
          <w:iCs/>
        </w:rPr>
        <w:t>MPower108's Service provision process</w:t>
      </w:r>
      <w:r>
        <w:rPr>
          <w:i/>
          <w:iCs/>
        </w:rPr>
        <w:t>.pdf.</w:t>
      </w:r>
    </w:p>
    <w:p w14:paraId="7B36DD97" w14:textId="77777777" w:rsidR="00E429EC" w:rsidRPr="003156B8" w:rsidRDefault="00E429EC" w:rsidP="00E429EC">
      <w:r w:rsidRPr="00BA1F52">
        <w:rPr>
          <w:rStyle w:val="IntenseQuoteChar"/>
          <w:i w:val="0"/>
        </w:rPr>
        <w:t>Please note:</w:t>
      </w:r>
      <w:r>
        <w:t xml:space="preserve"> This qualification contains the unit of competency: </w:t>
      </w:r>
      <w:r w:rsidRPr="000E7FB4">
        <w:rPr>
          <w:i/>
          <w:iCs/>
        </w:rPr>
        <w:t>CHCDIS010 Provide person-centred services to people with disability with complex needs</w:t>
      </w:r>
      <w:r>
        <w:t xml:space="preserve"> as an elective. This unit requires the development of individualised plans. It will be assumed that the Frontline Leader has the responsibility of developing the ISSP as the individualised plan for customers and that when implementing and reviewing plans it will be the customer’s ISSPs that are reviewed.</w:t>
      </w:r>
    </w:p>
    <w:p w14:paraId="02DFE3C5" w14:textId="77777777" w:rsidR="00E429EC" w:rsidRPr="00BB1AB1" w:rsidRDefault="00E429EC" w:rsidP="00BA1F52">
      <w:pPr>
        <w:pStyle w:val="Heading2"/>
        <w:rPr>
          <w:lang w:val="en-US"/>
        </w:rPr>
      </w:pPr>
      <w:r>
        <w:rPr>
          <w:lang w:val="en-US"/>
        </w:rPr>
        <w:t>Market share</w:t>
      </w:r>
      <w:r>
        <w:rPr>
          <w:lang w:val="en-US"/>
        </w:rPr>
        <w:softHyphen/>
      </w:r>
      <w:r>
        <w:rPr>
          <w:lang w:val="en-US"/>
        </w:rPr>
        <w:softHyphen/>
      </w:r>
      <w:r>
        <w:rPr>
          <w:lang w:val="en-US"/>
        </w:rPr>
        <w:softHyphen/>
      </w:r>
      <w:r>
        <w:rPr>
          <w:lang w:val="en-US"/>
        </w:rPr>
        <w:softHyphen/>
      </w:r>
    </w:p>
    <w:p w14:paraId="62319E0F" w14:textId="77777777" w:rsidR="00E429EC" w:rsidRDefault="00E429EC" w:rsidP="00E429EC">
      <w:pPr>
        <w:rPr>
          <w:lang w:val="en-US"/>
        </w:rPr>
      </w:pPr>
      <w:r w:rsidRPr="6BA48161">
        <w:rPr>
          <w:lang w:val="en-US"/>
        </w:rPr>
        <w:t>Ongoing change in local demographics has resulted in regular review of the strategic goals of MPower108 and related upgrades to disability services provided. The expansion of the NDIS participant population resulted in the emergence of competitors providing similar and expanded services.</w:t>
      </w:r>
    </w:p>
    <w:p w14:paraId="248986B6" w14:textId="77777777" w:rsidR="00E429EC" w:rsidRDefault="00E429EC" w:rsidP="00E429EC">
      <w:pPr>
        <w:rPr>
          <w:highlight w:val="yellow"/>
          <w:lang w:val="en-US"/>
        </w:rPr>
      </w:pPr>
      <w:r w:rsidRPr="1C7989D5">
        <w:rPr>
          <w:lang w:val="en-US"/>
        </w:rPr>
        <w:t xml:space="preserve">Campaigning by the National Minister for disability during the previous year’s election netted government funding for new ventures that will benefit the disability services industry, directly impacting MPower108. Promised expansion and funding has provided MPower108 with the construction of </w:t>
      </w:r>
      <w:r>
        <w:rPr>
          <w:lang w:val="en-US"/>
        </w:rPr>
        <w:t>new SIL accommodation (four houses for 12 residents)</w:t>
      </w:r>
      <w:r w:rsidRPr="1C7989D5">
        <w:rPr>
          <w:lang w:val="en-US"/>
        </w:rPr>
        <w:t xml:space="preserve">, a children’s special needs support facility </w:t>
      </w:r>
      <w:r>
        <w:rPr>
          <w:lang w:val="en-US"/>
        </w:rPr>
        <w:t xml:space="preserve">in Brisbane </w:t>
      </w:r>
      <w:r w:rsidRPr="1C7989D5">
        <w:rPr>
          <w:lang w:val="en-US"/>
        </w:rPr>
        <w:t>and a new Service Centre for Coffs Harbour, NSW</w:t>
      </w:r>
      <w:r>
        <w:rPr>
          <w:lang w:val="en-US"/>
        </w:rPr>
        <w:t>, which will have its own Community Centre (offering Hub services) attached</w:t>
      </w:r>
      <w:r w:rsidRPr="1C7989D5">
        <w:rPr>
          <w:lang w:val="en-US"/>
        </w:rPr>
        <w:t xml:space="preserve">. </w:t>
      </w:r>
    </w:p>
    <w:bookmarkEnd w:id="5"/>
    <w:p w14:paraId="4B01B5C1" w14:textId="6BB3569C" w:rsidR="00E429EC" w:rsidRPr="00C2558C" w:rsidRDefault="00BA1F52" w:rsidP="00E429EC">
      <w:pPr>
        <w:pStyle w:val="Heading2"/>
        <w:rPr>
          <w:lang w:val="en-US"/>
        </w:rPr>
      </w:pPr>
      <w:r>
        <w:rPr>
          <w:lang w:val="en-US"/>
        </w:rPr>
        <w:lastRenderedPageBreak/>
        <w:t>Business goal</w:t>
      </w:r>
    </w:p>
    <w:p w14:paraId="1BA68B73" w14:textId="77777777" w:rsidR="00E429EC" w:rsidRPr="00463B49" w:rsidRDefault="00E429EC" w:rsidP="00E429EC">
      <w:pPr>
        <w:rPr>
          <w:lang w:val="en-US"/>
        </w:rPr>
      </w:pPr>
      <w:r w:rsidRPr="00463B49">
        <w:rPr>
          <w:lang w:val="en-US"/>
        </w:rPr>
        <w:t xml:space="preserve">The primary MPower108 business goal is to </w:t>
      </w:r>
      <w:bookmarkStart w:id="7" w:name="_Hlk97641068"/>
      <w:r w:rsidRPr="00463B49">
        <w:rPr>
          <w:lang w:val="en-US"/>
        </w:rPr>
        <w:t>remain competitive and not only retain but increase its market share</w:t>
      </w:r>
      <w:bookmarkEnd w:id="7"/>
      <w:r w:rsidRPr="00463B49">
        <w:rPr>
          <w:lang w:val="en-US"/>
        </w:rPr>
        <w:t>. MPower108 must be aware of the needs and wants of its customers and any changes in disability service provision. Regular surveys of customer groups and communities are undertaken to keep the organisation appraised of current customer needs and levels of competition and prospective change.</w:t>
      </w:r>
    </w:p>
    <w:p w14:paraId="5F40888D" w14:textId="77777777" w:rsidR="00E429EC" w:rsidRDefault="00E429EC" w:rsidP="00E429EC">
      <w:pPr>
        <w:pStyle w:val="StandardBullets0"/>
        <w:numPr>
          <w:ilvl w:val="0"/>
          <w:numId w:val="0"/>
        </w:numPr>
        <w:rPr>
          <w:highlight w:val="yellow"/>
          <w:lang w:val="en-US"/>
        </w:rPr>
      </w:pPr>
    </w:p>
    <w:p w14:paraId="6A454352" w14:textId="1140755C" w:rsidR="002760A1" w:rsidRPr="00E429EC" w:rsidRDefault="002760A1" w:rsidP="00E429EC"/>
    <w:sectPr w:rsidR="002760A1" w:rsidRPr="00E429EC" w:rsidSect="0003675C">
      <w:headerReference w:type="default" r:id="rId22"/>
      <w:footerReference w:type="default" r:id="rId23"/>
      <w:pgSz w:w="11906" w:h="16838"/>
      <w:pgMar w:top="1440" w:right="1440" w:bottom="1588"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18619D" w:rsidRDefault="0018619D" w:rsidP="00F1359C">
      <w:pPr>
        <w:spacing w:before="0" w:after="0" w:line="240" w:lineRule="auto"/>
      </w:pPr>
      <w:r>
        <w:separator/>
      </w:r>
    </w:p>
  </w:endnote>
  <w:endnote w:type="continuationSeparator" w:id="0">
    <w:p w14:paraId="0AA03CC9" w14:textId="77777777" w:rsidR="0018619D" w:rsidRDefault="001861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5AF78E6" w:rsidR="0018619D" w:rsidRDefault="0018619D" w:rsidP="000D2044">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5FB74C">
              <wp:simplePos x="0" y="0"/>
              <wp:positionH relativeFrom="page">
                <wp:posOffset>-209550</wp:posOffset>
              </wp:positionH>
              <wp:positionV relativeFrom="page">
                <wp:posOffset>10182225</wp:posOffset>
              </wp:positionV>
              <wp:extent cx="784860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84860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CDBAE" id="Rectangle 4" o:spid="_x0000_s1026" style="position:absolute;margin-left:-16.5pt;margin-top:801.75pt;width:618pt;height:53.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" fillcolor="#85be00 [3205]" stroked="f" strokeweight="2pt">
              <w10:wrap anchorx="page" anchory="page"/>
            </v:rect>
          </w:pict>
        </mc:Fallback>
      </mc:AlternateContent>
    </w:r>
    <w:r>
      <w:rPr>
        <w:color w:val="000000" w:themeColor="text1"/>
        <w:sz w:val="16"/>
        <w:szCs w:val="16"/>
      </w:rPr>
      <w:t>MPower108 Case study background</w:t>
    </w:r>
    <w:r>
      <w:rPr>
        <w:color w:val="000000" w:themeColor="text1"/>
        <w:sz w:val="16"/>
        <w:szCs w:val="16"/>
      </w:rPr>
      <w:tab/>
    </w:r>
    <w:r w:rsidRPr="00512F5A">
      <w:rPr>
        <w:color w:val="000000" w:themeColor="text1"/>
        <w:sz w:val="16"/>
        <w:szCs w:val="16"/>
      </w:rPr>
      <w:t xml:space="preserve">Page </w:t>
    </w:r>
    <w:r w:rsidRPr="0037507B">
      <w:rPr>
        <w:b/>
        <w:color w:val="000000" w:themeColor="text1"/>
        <w:sz w:val="16"/>
        <w:szCs w:val="16"/>
      </w:rPr>
      <w:fldChar w:fldCharType="begin"/>
    </w:r>
    <w:r w:rsidRPr="0037507B">
      <w:rPr>
        <w:b/>
        <w:color w:val="000000" w:themeColor="text1"/>
        <w:sz w:val="16"/>
        <w:szCs w:val="16"/>
      </w:rPr>
      <w:instrText xml:space="preserve"> PAGE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r w:rsidRPr="0037507B">
      <w:rPr>
        <w:b/>
        <w:color w:val="000000" w:themeColor="text1"/>
        <w:sz w:val="16"/>
        <w:szCs w:val="16"/>
      </w:rPr>
      <w:t xml:space="preserve"> </w:t>
    </w:r>
    <w:r w:rsidRPr="00512F5A">
      <w:rPr>
        <w:color w:val="000000" w:themeColor="text1"/>
        <w:sz w:val="16"/>
        <w:szCs w:val="16"/>
      </w:rPr>
      <w:t xml:space="preserve">of </w:t>
    </w:r>
    <w:r w:rsidRPr="0037507B">
      <w:rPr>
        <w:b/>
        <w:color w:val="000000" w:themeColor="text1"/>
        <w:sz w:val="16"/>
        <w:szCs w:val="16"/>
      </w:rPr>
      <w:fldChar w:fldCharType="begin"/>
    </w:r>
    <w:r w:rsidRPr="0037507B">
      <w:rPr>
        <w:b/>
        <w:color w:val="000000" w:themeColor="text1"/>
        <w:sz w:val="16"/>
        <w:szCs w:val="16"/>
      </w:rPr>
      <w:instrText xml:space="preserve"> NUMPAGES   \* MERGEFORMAT </w:instrText>
    </w:r>
    <w:r w:rsidRPr="0037507B">
      <w:rPr>
        <w:b/>
        <w:color w:val="000000" w:themeColor="text1"/>
        <w:sz w:val="16"/>
        <w:szCs w:val="16"/>
      </w:rPr>
      <w:fldChar w:fldCharType="separate"/>
    </w:r>
    <w:r w:rsidRPr="0037507B">
      <w:rPr>
        <w:b/>
        <w:color w:val="000000" w:themeColor="text1"/>
        <w:sz w:val="16"/>
        <w:szCs w:val="16"/>
      </w:rPr>
      <w:t>1</w:t>
    </w:r>
    <w:r w:rsidRPr="0037507B">
      <w:rPr>
        <w:b/>
        <w:color w:val="000000" w:themeColor="text1"/>
        <w:sz w:val="16"/>
        <w:szCs w:val="16"/>
      </w:rPr>
      <w:fldChar w:fldCharType="end"/>
    </w:r>
  </w:p>
  <w:p w14:paraId="35DF1C7F" w14:textId="60C1F692" w:rsidR="0018619D" w:rsidRPr="0037507B" w:rsidRDefault="0018619D" w:rsidP="000D2044">
    <w:pPr>
      <w:tabs>
        <w:tab w:val="left" w:pos="3828"/>
        <w:tab w:val="right" w:pos="9015"/>
      </w:tabs>
      <w:spacing w:before="0" w:after="100" w:afterAutospacing="1"/>
      <w:rPr>
        <w:b/>
        <w:color w:val="FFFFFF"/>
        <w:sz w:val="16"/>
        <w:szCs w:val="16"/>
      </w:rPr>
    </w:pPr>
    <w:r w:rsidRPr="0037507B">
      <w:rPr>
        <w:b/>
        <w:color w:val="FFFFFF"/>
        <w:sz w:val="16"/>
        <w:szCs w:val="16"/>
      </w:rPr>
      <w:t>Assessment support document</w:t>
    </w:r>
    <w:r w:rsidRPr="0037507B">
      <w:rPr>
        <w:b/>
        <w:color w:val="FFFFFF"/>
        <w:sz w:val="16"/>
        <w:szCs w:val="16"/>
      </w:rPr>
      <w:tab/>
    </w:r>
    <w:r w:rsidRPr="0037507B">
      <w:rPr>
        <w:b/>
        <w:color w:val="FFFFFF"/>
        <w:sz w:val="16"/>
        <w:szCs w:val="16"/>
      </w:rPr>
      <w:tab/>
    </w:r>
  </w:p>
  <w:p w14:paraId="52DC258F" w14:textId="343964E8" w:rsidR="0018619D" w:rsidRPr="0083544C" w:rsidRDefault="0018619D"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18619D" w:rsidRDefault="0018619D" w:rsidP="00F1359C">
      <w:pPr>
        <w:spacing w:before="0" w:after="0" w:line="240" w:lineRule="auto"/>
      </w:pPr>
      <w:r>
        <w:separator/>
      </w:r>
    </w:p>
  </w:footnote>
  <w:footnote w:type="continuationSeparator" w:id="0">
    <w:p w14:paraId="4E2C6C18" w14:textId="77777777" w:rsidR="0018619D" w:rsidRDefault="0018619D" w:rsidP="00F1359C">
      <w:pPr>
        <w:spacing w:before="0" w:after="0" w:line="240" w:lineRule="auto"/>
      </w:pPr>
      <w:r>
        <w:continuationSeparator/>
      </w:r>
    </w:p>
  </w:footnote>
  <w:footnote w:id="1">
    <w:p w14:paraId="3693EA55" w14:textId="77777777" w:rsidR="00467E06" w:rsidRPr="00494399" w:rsidRDefault="00467E06" w:rsidP="00467E06">
      <w:pPr>
        <w:pStyle w:val="FootnoteText"/>
        <w:rPr>
          <w:szCs w:val="16"/>
        </w:rPr>
      </w:pPr>
      <w:r w:rsidRPr="00494399">
        <w:rPr>
          <w:rStyle w:val="FootnoteReference"/>
          <w:szCs w:val="16"/>
        </w:rPr>
        <w:footnoteRef/>
      </w:r>
      <w:r w:rsidRPr="00494399">
        <w:rPr>
          <w:szCs w:val="16"/>
        </w:rPr>
        <w:t xml:space="preserve"> Australian Institute of Company Directors, n.d. </w:t>
      </w:r>
      <w:r w:rsidRPr="00494399">
        <w:rPr>
          <w:i/>
          <w:iCs/>
          <w:szCs w:val="16"/>
        </w:rPr>
        <w:t>Role of the Board</w:t>
      </w:r>
      <w:r w:rsidRPr="00494399">
        <w:rPr>
          <w:szCs w:val="16"/>
        </w:rPr>
        <w:t xml:space="preserve">, [pdf], URL: </w:t>
      </w:r>
      <w:hyperlink r:id="rId1" w:history="1">
        <w:r w:rsidRPr="00494399">
          <w:rPr>
            <w:rStyle w:val="Hyperlink"/>
            <w:szCs w:val="16"/>
          </w:rPr>
          <w:t>https://aicd.companydirectors.com.au/-/media/cd2/resources/director-resources/director-tools/pdf/05446-3-11-mem-director-gr-role-of-board_a4-v3.ashx</w:t>
        </w:r>
      </w:hyperlink>
      <w:r w:rsidRPr="00494399">
        <w:rPr>
          <w:szCs w:val="16"/>
        </w:rPr>
        <w:t xml:space="preserve"> Retrieved 04 April 2022</w:t>
      </w:r>
    </w:p>
  </w:footnote>
  <w:footnote w:id="2">
    <w:p w14:paraId="3BC14D89" w14:textId="77777777" w:rsidR="00467E06" w:rsidRPr="00283E07" w:rsidRDefault="00467E06" w:rsidP="00467E06">
      <w:pPr>
        <w:pStyle w:val="FootnoteText"/>
        <w:rPr>
          <w:szCs w:val="16"/>
        </w:rPr>
      </w:pPr>
      <w:r w:rsidRPr="00283E07">
        <w:rPr>
          <w:rStyle w:val="FootnoteReference"/>
          <w:szCs w:val="16"/>
        </w:rPr>
        <w:footnoteRef/>
      </w:r>
      <w:r w:rsidRPr="00283E07">
        <w:rPr>
          <w:szCs w:val="16"/>
        </w:rPr>
        <w:t xml:space="preserve"> Australian Institute of Company Directors, n.d. </w:t>
      </w:r>
      <w:r w:rsidRPr="00283E07">
        <w:rPr>
          <w:i/>
          <w:iCs/>
          <w:szCs w:val="16"/>
        </w:rPr>
        <w:t>Role of chief executive officer or managing director</w:t>
      </w:r>
      <w:r w:rsidRPr="00283E07">
        <w:rPr>
          <w:szCs w:val="16"/>
        </w:rPr>
        <w:t xml:space="preserve">, [pdf], URL: </w:t>
      </w:r>
      <w:hyperlink r:id="rId2" w:anchor=":~:text=The%20CEO%20is%20the%20head,cultural%20needs%20of%20the%20organisation" w:history="1">
        <w:r w:rsidRPr="007210FA">
          <w:rPr>
            <w:rStyle w:val="Hyperlink"/>
            <w:szCs w:val="16"/>
          </w:rPr>
          <w:t>https://aicd.companydirectors.com.au/-/media/cd2/resources/director-resources/director-tools/pdf/05446312memdirectorgrroleofchiefexecutiveofficerceoormana.ashx#:~:text=The%20CEO%20is%20the%20head,cultural%20needs%20of%20the%20organisation</w:t>
        </w:r>
      </w:hyperlink>
      <w:r>
        <w:rPr>
          <w:szCs w:val="16"/>
        </w:rPr>
        <w:t xml:space="preserve"> </w:t>
      </w:r>
      <w:r w:rsidRPr="00283E07">
        <w:rPr>
          <w:szCs w:val="16"/>
        </w:rPr>
        <w:t xml:space="preserve"> Retrieved 04 April 2022</w:t>
      </w:r>
    </w:p>
    <w:p w14:paraId="01C85897" w14:textId="77777777" w:rsidR="00467E06" w:rsidRDefault="00467E06" w:rsidP="00467E0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18619D" w:rsidRDefault="0018619D"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75.7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E9B59E9"/>
    <w:multiLevelType w:val="multilevel"/>
    <w:tmpl w:val="33104C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7"/>
  </w:num>
  <w:num w:numId="3">
    <w:abstractNumId w:val="0"/>
  </w:num>
  <w:num w:numId="4">
    <w:abstractNumId w:val="8"/>
  </w:num>
  <w:num w:numId="5">
    <w:abstractNumId w:val="13"/>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4"/>
  </w:num>
  <w:num w:numId="12">
    <w:abstractNumId w:val="10"/>
  </w:num>
  <w:num w:numId="13">
    <w:abstractNumId w:val="4"/>
  </w:num>
  <w:num w:numId="14">
    <w:abstractNumId w:val="16"/>
  </w:num>
  <w:num w:numId="15">
    <w:abstractNumId w:val="6"/>
  </w:num>
  <w:num w:numId="16">
    <w:abstractNumId w:val="15"/>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3675C"/>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D2044"/>
    <w:rsid w:val="000E2301"/>
    <w:rsid w:val="000F2AB8"/>
    <w:rsid w:val="000F640E"/>
    <w:rsid w:val="001008C3"/>
    <w:rsid w:val="00110297"/>
    <w:rsid w:val="00120406"/>
    <w:rsid w:val="00121847"/>
    <w:rsid w:val="00132516"/>
    <w:rsid w:val="00151BA1"/>
    <w:rsid w:val="0016340A"/>
    <w:rsid w:val="001666AE"/>
    <w:rsid w:val="00166ECF"/>
    <w:rsid w:val="001723D9"/>
    <w:rsid w:val="00174A71"/>
    <w:rsid w:val="0018619D"/>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7507B"/>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55B72"/>
    <w:rsid w:val="00462334"/>
    <w:rsid w:val="0046323B"/>
    <w:rsid w:val="00467E06"/>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41FE"/>
    <w:rsid w:val="00597838"/>
    <w:rsid w:val="005C60AB"/>
    <w:rsid w:val="005E35FA"/>
    <w:rsid w:val="005F7397"/>
    <w:rsid w:val="00604F82"/>
    <w:rsid w:val="0061097B"/>
    <w:rsid w:val="00615C43"/>
    <w:rsid w:val="006213CE"/>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17862"/>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A1F52"/>
    <w:rsid w:val="00BC04FD"/>
    <w:rsid w:val="00BC3C84"/>
    <w:rsid w:val="00BD055C"/>
    <w:rsid w:val="00BD4356"/>
    <w:rsid w:val="00BD5BDC"/>
    <w:rsid w:val="00BE1564"/>
    <w:rsid w:val="00BE3EB7"/>
    <w:rsid w:val="00BE5E43"/>
    <w:rsid w:val="00BF7924"/>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7EE7"/>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F2542"/>
    <w:rsid w:val="00E13FAB"/>
    <w:rsid w:val="00E20C88"/>
    <w:rsid w:val="00E23194"/>
    <w:rsid w:val="00E249C8"/>
    <w:rsid w:val="00E429EC"/>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 w:val="00FE70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5"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99"/>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941FE"/>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5941FE"/>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paragraph" w:customStyle="1" w:styleId="text">
    <w:name w:val="text"/>
    <w:basedOn w:val="Normal"/>
    <w:link w:val="textChar1"/>
    <w:rsid w:val="00E429EC"/>
    <w:pPr>
      <w:spacing w:before="240" w:after="0" w:line="240" w:lineRule="auto"/>
      <w:jc w:val="both"/>
    </w:pPr>
    <w:rPr>
      <w:rFonts w:ascii="Palatino" w:eastAsia="Times New Roman" w:hAnsi="Palatino" w:cs="Times New Roman"/>
    </w:rPr>
  </w:style>
  <w:style w:type="character" w:customStyle="1" w:styleId="textChar1">
    <w:name w:val="text Char1"/>
    <w:link w:val="text"/>
    <w:rsid w:val="00E429EC"/>
    <w:rPr>
      <w:rFonts w:ascii="Palatino" w:eastAsia="Times New Roman" w:hAnsi="Palatino" w:cs="Times New Roman"/>
    </w:rPr>
  </w:style>
  <w:style w:type="character" w:customStyle="1" w:styleId="normaltextrun">
    <w:name w:val="normaltextrun"/>
    <w:basedOn w:val="DefaultParagraphFont"/>
    <w:rsid w:val="00E429EC"/>
  </w:style>
  <w:style w:type="character" w:styleId="FollowedHyperlink">
    <w:name w:val="FollowedHyperlink"/>
    <w:basedOn w:val="DefaultParagraphFont"/>
    <w:uiPriority w:val="99"/>
    <w:semiHidden/>
    <w:unhideWhenUsed/>
    <w:rsid w:val="00E429EC"/>
    <w:rPr>
      <w:color w:val="50037F" w:themeColor="followedHyperlink"/>
      <w:u w:val="single"/>
    </w:rPr>
  </w:style>
  <w:style w:type="table" w:customStyle="1" w:styleId="TableGrid1">
    <w:name w:val="Table Grid1"/>
    <w:basedOn w:val="TableNormal"/>
    <w:next w:val="TableGrid"/>
    <w:uiPriority w:val="59"/>
    <w:rsid w:val="00E4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675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3675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mailto:admin@mpower108.com.au" TargetMode="External"/><Relationship Id="rId3" Type="http://schemas.openxmlformats.org/officeDocument/2006/relationships/customXml" Target="../customXml/item3.xml"/><Relationship Id="rId21" Type="http://schemas.openxmlformats.org/officeDocument/2006/relationships/hyperlink" Target="mailto:admin@mpower108.com.au" TargetMode="Externa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mpower108.com.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dmin@mpower108.com.au" TargetMode="External"/><Relationship Id="rId20" Type="http://schemas.openxmlformats.org/officeDocument/2006/relationships/hyperlink" Target="mailto:admin@mpower108.com.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dmin@mpower108.com.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gov.au/providers/becoming-ndis-provider/am-i-ready/requirements-and-eligibility/your-legal-requirements"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aicd.companydirectors.com.au/-/media/cd2/resources/director-resources/director-tools/pdf/05446312memdirectorgrroleofchiefexecutiveofficerceoormana.ashx" TargetMode="External"/><Relationship Id="rId1" Type="http://schemas.openxmlformats.org/officeDocument/2006/relationships/hyperlink" Target="https://aicd.companydirectors.com.au/-/media/cd2/resources/director-resources/director-tools/pdf/05446-3-11-mem-director-gr-role-of-board_a4-v3.ash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8d123187-21fe-47d9-bb38-a24fa2382a13"/>
    <ds:schemaRef ds:uri="http://purl.org/dc/terms/"/>
    <ds:schemaRef ds:uri="http://purl.org/dc/elements/1.1/"/>
    <ds:schemaRef ds:uri="http://www.w3.org/XML/1998/namespace"/>
    <ds:schemaRef ds:uri="23712732-1a11-42b5-ab16-3cafd502a338"/>
  </ds:schemaRefs>
</ds:datastoreItem>
</file>

<file path=customXml/itemProps2.xml><?xml version="1.0" encoding="utf-8"?>
<ds:datastoreItem xmlns:ds="http://schemas.openxmlformats.org/officeDocument/2006/customXml" ds:itemID="{91ED8A93-1441-40CA-B4E3-85ABEB60E136}"/>
</file>

<file path=customXml/itemProps3.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4.xml><?xml version="1.0" encoding="utf-8"?>
<ds:datastoreItem xmlns:ds="http://schemas.openxmlformats.org/officeDocument/2006/customXml" ds:itemID="{CCF42F76-804B-4470-AD89-6C169291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56</TotalTime>
  <Pages>20</Pages>
  <Words>4824</Words>
  <Characters>27499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14</cp:revision>
  <dcterms:created xsi:type="dcterms:W3CDTF">2022-07-05T05:07:00Z</dcterms:created>
  <dcterms:modified xsi:type="dcterms:W3CDTF">2023-07-03T05:14:00Z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